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0D" w:rsidRPr="00C52F62" w:rsidRDefault="00116A0D" w:rsidP="00543BE1">
      <w:pPr>
        <w:jc w:val="center"/>
        <w:rPr>
          <w:b/>
          <w:sz w:val="32"/>
          <w:szCs w:val="32"/>
        </w:rPr>
      </w:pPr>
      <w:r w:rsidRPr="00C52F62">
        <w:rPr>
          <w:b/>
          <w:sz w:val="32"/>
          <w:szCs w:val="32"/>
        </w:rPr>
        <w:t>Положение</w:t>
      </w:r>
    </w:p>
    <w:p w:rsidR="00116A0D" w:rsidRDefault="00116A0D" w:rsidP="00116A0D">
      <w:pPr>
        <w:jc w:val="center"/>
        <w:rPr>
          <w:b/>
          <w:sz w:val="32"/>
          <w:szCs w:val="32"/>
        </w:rPr>
      </w:pPr>
      <w:r w:rsidRPr="00C52F62">
        <w:rPr>
          <w:b/>
          <w:sz w:val="32"/>
          <w:szCs w:val="32"/>
        </w:rPr>
        <w:t>Об организации медицинского обслуживания обучающихся</w:t>
      </w:r>
    </w:p>
    <w:p w:rsidR="00B66A75" w:rsidRDefault="00ED45B6" w:rsidP="00C52F6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МКОУ «СТАЛЬ</w:t>
      </w:r>
      <w:r w:rsidR="00B66A75" w:rsidRPr="00B66A75">
        <w:rPr>
          <w:b/>
          <w:sz w:val="32"/>
          <w:szCs w:val="28"/>
        </w:rPr>
        <w:t>СКАЯ СОШ</w:t>
      </w:r>
      <w:r w:rsidR="00686978">
        <w:rPr>
          <w:b/>
          <w:sz w:val="32"/>
          <w:szCs w:val="28"/>
        </w:rPr>
        <w:t xml:space="preserve"> </w:t>
      </w:r>
      <w:r>
        <w:rPr>
          <w:b/>
          <w:sz w:val="32"/>
        </w:rPr>
        <w:t>№3</w:t>
      </w:r>
      <w:r w:rsidR="00B66A75" w:rsidRPr="00B66A75">
        <w:rPr>
          <w:b/>
          <w:sz w:val="32"/>
          <w:szCs w:val="28"/>
        </w:rPr>
        <w:t xml:space="preserve">» </w:t>
      </w:r>
    </w:p>
    <w:p w:rsidR="00B66A75" w:rsidRDefault="00B66A75" w:rsidP="00C52F62">
      <w:pPr>
        <w:jc w:val="center"/>
        <w:rPr>
          <w:b/>
          <w:sz w:val="32"/>
          <w:szCs w:val="32"/>
        </w:rPr>
      </w:pPr>
    </w:p>
    <w:p w:rsidR="00C52F62" w:rsidRDefault="00C52F62" w:rsidP="00C52F62">
      <w:pPr>
        <w:pStyle w:val="a6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Общие положения</w:t>
      </w:r>
    </w:p>
    <w:p w:rsidR="00C52F62" w:rsidRDefault="00C52F62" w:rsidP="00C52F62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Действие настоящего Положения определяет отношения между  общеобразовательным учреждением, лечебно-профилактическими учреждениями, родителями (законными представителями) и устанавливает порядок организации медицинского обслуживания в школе.</w:t>
      </w:r>
    </w:p>
    <w:p w:rsidR="00C52F62" w:rsidRDefault="00C52F62" w:rsidP="00C52F62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медицинского обслуживания учащихся является: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контроль за здоровьем учащихся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проведение углубленного осмотра учащихся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-профилактика инфекционных и неинфекционных заболеваний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-оказание медицинской помощи</w:t>
      </w:r>
    </w:p>
    <w:p w:rsidR="00C52F62" w:rsidRDefault="00C52F62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обеспечение медицинского обслуживания обучающихся в период проведения спортивных и других массовых мероприятий на территории школы, в летнем пришкольном оздоровительном лагере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проведение вакцинации обучающихся с письменного согласия родителей (законных представителей)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ведение амбулаторного приема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-ведение документации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-консультационные услуги участникам учебно- воспитательного процесса по соблюдению санитарно- гигиенических норм</w:t>
      </w:r>
    </w:p>
    <w:p w:rsidR="003278D4" w:rsidRDefault="003278D4" w:rsidP="00C52F62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</w:rPr>
        <w:t>- контроль за обеспеченностью медицинского кабинета медикаментами и инвентарем.</w:t>
      </w:r>
    </w:p>
    <w:p w:rsidR="003278D4" w:rsidRDefault="003278D4" w:rsidP="003278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278D4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Администрации </w:t>
      </w:r>
      <w:r w:rsidR="00ED45B6">
        <w:rPr>
          <w:sz w:val="28"/>
          <w:szCs w:val="28"/>
        </w:rPr>
        <w:t>МКОУ «</w:t>
      </w:r>
      <w:proofErr w:type="spellStart"/>
      <w:r w:rsidR="00ED45B6">
        <w:rPr>
          <w:sz w:val="28"/>
          <w:szCs w:val="28"/>
        </w:rPr>
        <w:t>Сталь</w:t>
      </w:r>
      <w:r w:rsidR="00B66A75">
        <w:rPr>
          <w:sz w:val="28"/>
          <w:szCs w:val="28"/>
        </w:rPr>
        <w:t>ская</w:t>
      </w:r>
      <w:proofErr w:type="spellEnd"/>
      <w:r w:rsidR="00B66A75">
        <w:rPr>
          <w:sz w:val="28"/>
          <w:szCs w:val="28"/>
        </w:rPr>
        <w:t xml:space="preserve"> СОШ</w:t>
      </w:r>
      <w:r w:rsidR="00ED45B6">
        <w:rPr>
          <w:sz w:val="28"/>
          <w:szCs w:val="28"/>
        </w:rPr>
        <w:t xml:space="preserve"> №</w:t>
      </w:r>
      <w:proofErr w:type="gramStart"/>
      <w:r w:rsidR="00ED45B6">
        <w:rPr>
          <w:sz w:val="28"/>
          <w:szCs w:val="28"/>
        </w:rPr>
        <w:t>3</w:t>
      </w:r>
      <w:r w:rsidR="00B66A75">
        <w:rPr>
          <w:sz w:val="28"/>
          <w:szCs w:val="28"/>
        </w:rPr>
        <w:t xml:space="preserve">»  </w:t>
      </w:r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организации </w:t>
      </w:r>
      <w:proofErr w:type="spellStart"/>
      <w:r>
        <w:rPr>
          <w:sz w:val="28"/>
          <w:szCs w:val="28"/>
        </w:rPr>
        <w:t>мед.обслуживания</w:t>
      </w:r>
      <w:proofErr w:type="spellEnd"/>
      <w:r>
        <w:rPr>
          <w:sz w:val="28"/>
          <w:szCs w:val="28"/>
        </w:rPr>
        <w:t xml:space="preserve"> руководствуется Законом РФ «Об образовании в Российской Федерации», Постановлением №189 от 29.12.2010 г.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  2821-10 санитарно-эпидемиологические требования к условиям и организации обучения в общеобразовательных учреждениях</w:t>
      </w:r>
      <w:r w:rsidR="0045489D">
        <w:rPr>
          <w:sz w:val="28"/>
          <w:szCs w:val="28"/>
        </w:rPr>
        <w:t xml:space="preserve">», </w:t>
      </w:r>
      <w:bookmarkStart w:id="0" w:name="_GoBack"/>
      <w:bookmarkEnd w:id="0"/>
      <w:r w:rsidR="005A3025">
        <w:rPr>
          <w:sz w:val="28"/>
          <w:szCs w:val="28"/>
        </w:rPr>
        <w:t>Уставом школы.</w:t>
      </w:r>
    </w:p>
    <w:p w:rsidR="005A3025" w:rsidRDefault="005A3025" w:rsidP="003278D4">
      <w:p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2. Организационные принципы медицинского обслуживания</w:t>
      </w:r>
    </w:p>
    <w:p w:rsidR="005A3025" w:rsidRPr="005A3025" w:rsidRDefault="005A3025" w:rsidP="003278D4">
      <w:pPr>
        <w:rPr>
          <w:b/>
          <w:sz w:val="28"/>
          <w:szCs w:val="28"/>
        </w:rPr>
      </w:pPr>
    </w:p>
    <w:p w:rsidR="005A3025" w:rsidRDefault="005A3025" w:rsidP="003278D4">
      <w:pPr>
        <w:rPr>
          <w:sz w:val="28"/>
          <w:szCs w:val="28"/>
        </w:rPr>
      </w:pPr>
      <w:r>
        <w:rPr>
          <w:sz w:val="28"/>
          <w:szCs w:val="28"/>
        </w:rPr>
        <w:t>2.1 Организация медицинского обслуживания в М</w:t>
      </w:r>
      <w:r w:rsidR="007E33E7">
        <w:rPr>
          <w:sz w:val="28"/>
          <w:szCs w:val="28"/>
        </w:rPr>
        <w:t>К</w:t>
      </w:r>
      <w:r>
        <w:rPr>
          <w:sz w:val="28"/>
          <w:szCs w:val="28"/>
        </w:rPr>
        <w:t>ОУ осуществляется на договорной основе с лечебно- профилактическим учреждением.</w:t>
      </w:r>
    </w:p>
    <w:p w:rsidR="005A3025" w:rsidRDefault="005A3025" w:rsidP="003278D4">
      <w:pPr>
        <w:rPr>
          <w:sz w:val="28"/>
          <w:szCs w:val="28"/>
        </w:rPr>
      </w:pPr>
    </w:p>
    <w:p w:rsidR="005A3025" w:rsidRPr="005A3025" w:rsidRDefault="005A3025" w:rsidP="005A3025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>Порядок взаимодействия общеобразовательного учреждения и лечебно- профилактического учреждения</w:t>
      </w:r>
    </w:p>
    <w:p w:rsidR="005A3025" w:rsidRDefault="005A3025" w:rsidP="005A3025">
      <w:pPr>
        <w:rPr>
          <w:sz w:val="28"/>
          <w:szCs w:val="28"/>
        </w:rPr>
      </w:pPr>
      <w:r>
        <w:rPr>
          <w:sz w:val="28"/>
          <w:szCs w:val="28"/>
        </w:rPr>
        <w:t>3.1 Лечебно- профилактическое учреждение обеспечивает школу медицинским персоналом, имеющим соответствующий сертификат согласно штатному расписанию.</w:t>
      </w:r>
    </w:p>
    <w:p w:rsidR="005A3025" w:rsidRDefault="005A3025" w:rsidP="005A30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3.2. Контроль за организацией медицинского обслуживания в школе осуществляет руководитель образовательного учреждения и руководитель лечебно- профилактического учреждения.</w:t>
      </w:r>
    </w:p>
    <w:p w:rsidR="005A3025" w:rsidRDefault="005A3025" w:rsidP="005A3025">
      <w:pPr>
        <w:rPr>
          <w:sz w:val="28"/>
          <w:szCs w:val="28"/>
        </w:rPr>
      </w:pPr>
    </w:p>
    <w:p w:rsidR="005A3025" w:rsidRDefault="005A3025" w:rsidP="005A3025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5A3025">
        <w:rPr>
          <w:b/>
          <w:sz w:val="28"/>
          <w:szCs w:val="28"/>
        </w:rPr>
        <w:t xml:space="preserve"> Организация медицинского обслуживания в М</w:t>
      </w:r>
      <w:r w:rsidR="00B66A75">
        <w:rPr>
          <w:b/>
          <w:sz w:val="28"/>
          <w:szCs w:val="28"/>
        </w:rPr>
        <w:t>К</w:t>
      </w:r>
      <w:r w:rsidRPr="005A3025">
        <w:rPr>
          <w:b/>
          <w:sz w:val="28"/>
          <w:szCs w:val="28"/>
        </w:rPr>
        <w:t>ОУ</w:t>
      </w:r>
    </w:p>
    <w:p w:rsidR="005A3025" w:rsidRDefault="005A3025" w:rsidP="005A3025">
      <w:pPr>
        <w:ind w:left="1080"/>
        <w:rPr>
          <w:sz w:val="28"/>
          <w:szCs w:val="28"/>
        </w:rPr>
      </w:pPr>
      <w:r w:rsidRPr="005A3025">
        <w:rPr>
          <w:sz w:val="28"/>
          <w:szCs w:val="28"/>
        </w:rPr>
        <w:t>4.</w:t>
      </w:r>
      <w:r>
        <w:rPr>
          <w:sz w:val="28"/>
          <w:szCs w:val="28"/>
        </w:rPr>
        <w:t xml:space="preserve">1. В общеобразовательном учреждении в соответствии с установленными </w:t>
      </w:r>
      <w:proofErr w:type="spellStart"/>
      <w:r>
        <w:rPr>
          <w:sz w:val="28"/>
          <w:szCs w:val="28"/>
        </w:rPr>
        <w:t>требованями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должны быть созданы следующие условия для организации медицинского обслуживания:</w:t>
      </w:r>
    </w:p>
    <w:p w:rsidR="005A3025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>- предусмотрены помещения для работы медицинского персонала (медицинский процедурный кабинет)</w:t>
      </w:r>
    </w:p>
    <w:p w:rsidR="00402AAA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>- наличие оборудования и инструментария медицинского кабинета, медикаментов, моющих средств для организации функционирования медицинского и процедурного кабинетов, осуществление ремонта помещений, технический надзор оборудования.</w:t>
      </w:r>
    </w:p>
    <w:p w:rsidR="00402AAA" w:rsidRPr="005A3025" w:rsidRDefault="00402AAA" w:rsidP="005A3025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проведение организационной работы по вопросу медицинского обслуживания учащихся и </w:t>
      </w:r>
      <w:proofErr w:type="spellStart"/>
      <w:r>
        <w:rPr>
          <w:sz w:val="28"/>
          <w:szCs w:val="28"/>
        </w:rPr>
        <w:t>профосмотр</w:t>
      </w:r>
      <w:proofErr w:type="spellEnd"/>
      <w:r>
        <w:rPr>
          <w:sz w:val="28"/>
          <w:szCs w:val="28"/>
        </w:rPr>
        <w:t xml:space="preserve"> работников, помощь в проведении профилактической работы с обучающимися.</w:t>
      </w:r>
    </w:p>
    <w:p w:rsidR="005A3025" w:rsidRPr="005A3025" w:rsidRDefault="005A3025" w:rsidP="005A3025">
      <w:pPr>
        <w:rPr>
          <w:b/>
          <w:sz w:val="28"/>
          <w:szCs w:val="28"/>
        </w:rPr>
      </w:pPr>
    </w:p>
    <w:p w:rsidR="005A3025" w:rsidRPr="005A3025" w:rsidRDefault="005A3025" w:rsidP="003278D4">
      <w:pPr>
        <w:rPr>
          <w:b/>
          <w:sz w:val="28"/>
          <w:szCs w:val="28"/>
        </w:rPr>
      </w:pPr>
    </w:p>
    <w:sectPr w:rsidR="005A3025" w:rsidRPr="005A3025" w:rsidSect="00F8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F313307"/>
    <w:multiLevelType w:val="hybridMultilevel"/>
    <w:tmpl w:val="3316245C"/>
    <w:lvl w:ilvl="0" w:tplc="7B2848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4B0746"/>
    <w:multiLevelType w:val="multilevel"/>
    <w:tmpl w:val="9604C04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F62"/>
    <w:rsid w:val="000B2D34"/>
    <w:rsid w:val="00116A0D"/>
    <w:rsid w:val="003278D4"/>
    <w:rsid w:val="00402AAA"/>
    <w:rsid w:val="0042306F"/>
    <w:rsid w:val="0045489D"/>
    <w:rsid w:val="00543BE1"/>
    <w:rsid w:val="005A3025"/>
    <w:rsid w:val="00686978"/>
    <w:rsid w:val="007E33E7"/>
    <w:rsid w:val="00A44107"/>
    <w:rsid w:val="00AB59AA"/>
    <w:rsid w:val="00B66A75"/>
    <w:rsid w:val="00C52F62"/>
    <w:rsid w:val="00DF5FF5"/>
    <w:rsid w:val="00ED45B6"/>
    <w:rsid w:val="00EE20FD"/>
    <w:rsid w:val="00F17358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43563-BC70-4B26-A3BF-518535B5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52F6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C52F62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Book Title"/>
    <w:basedOn w:val="a0"/>
    <w:uiPriority w:val="33"/>
    <w:qFormat/>
    <w:rsid w:val="00C52F62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C52F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0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алтынова</dc:creator>
  <cp:keywords/>
  <dc:description/>
  <cp:lastModifiedBy>54321</cp:lastModifiedBy>
  <cp:revision>10</cp:revision>
  <dcterms:created xsi:type="dcterms:W3CDTF">2013-11-06T18:31:00Z</dcterms:created>
  <dcterms:modified xsi:type="dcterms:W3CDTF">2017-12-22T14:44:00Z</dcterms:modified>
</cp:coreProperties>
</file>