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548" w:rsidRPr="00D62548" w:rsidRDefault="00D62548" w:rsidP="00D6254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2548"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</w:p>
    <w:p w:rsidR="00D62548" w:rsidRPr="00D62548" w:rsidRDefault="00D62548" w:rsidP="00D6254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2548"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="0023468B">
        <w:rPr>
          <w:rFonts w:ascii="Times New Roman" w:hAnsi="Times New Roman" w:cs="Times New Roman"/>
          <w:b/>
          <w:sz w:val="32"/>
          <w:szCs w:val="32"/>
        </w:rPr>
        <w:t>МОНИТОРИНГЕ КАЧЕСТВА ОБРАЗОВАНИЯ</w:t>
      </w:r>
      <w:r w:rsidRPr="00D6254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EE3129" w:rsidRPr="001965F2" w:rsidRDefault="009652ED" w:rsidP="00EE31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E3129">
        <w:rPr>
          <w:rFonts w:ascii="Times New Roman" w:hAnsi="Times New Roman" w:cs="Times New Roman"/>
          <w:b/>
          <w:sz w:val="32"/>
          <w:szCs w:val="32"/>
        </w:rPr>
        <w:t>МКОУ «СТАЛЬСКАЯ СОШ №3»</w:t>
      </w:r>
    </w:p>
    <w:p w:rsidR="009652ED" w:rsidRDefault="00EE3129" w:rsidP="00EE312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С. СТАЛЬСКОЕ</w:t>
      </w:r>
    </w:p>
    <w:p w:rsidR="009652ED" w:rsidRDefault="009652ED" w:rsidP="009652E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КИЗИЛЮРТОВСКОГО РАЙОНА</w:t>
      </w:r>
    </w:p>
    <w:p w:rsidR="007A3623" w:rsidRDefault="007A3623" w:rsidP="008833D5">
      <w:pPr>
        <w:shd w:val="clear" w:color="auto" w:fill="FFFFFF"/>
        <w:spacing w:line="322" w:lineRule="exact"/>
        <w:ind w:left="-567" w:right="79" w:firstLine="851"/>
        <w:jc w:val="both"/>
        <w:rPr>
          <w:rFonts w:ascii="Times New Roman" w:hAnsi="Times New Roman" w:cs="Times New Roman"/>
          <w:spacing w:val="-4"/>
          <w:sz w:val="34"/>
          <w:szCs w:val="34"/>
        </w:rPr>
      </w:pPr>
    </w:p>
    <w:p w:rsidR="009C680D" w:rsidRPr="00DE0A68" w:rsidRDefault="009C680D" w:rsidP="00CC24E7">
      <w:pPr>
        <w:spacing w:after="100" w:afterAutospacing="1"/>
        <w:ind w:firstLine="85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</w:p>
    <w:p w:rsidR="00406362" w:rsidRDefault="00406362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мониторинга осуществляется в рамках функционирования </w:t>
      </w:r>
      <w:r w:rsidR="00F44806">
        <w:rPr>
          <w:rFonts w:ascii="Times New Roman" w:hAnsi="Times New Roman" w:cs="Times New Roman"/>
          <w:color w:val="000000"/>
          <w:sz w:val="28"/>
          <w:szCs w:val="28"/>
        </w:rPr>
        <w:t>школьной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системы оценки качества знаний. </w:t>
      </w:r>
    </w:p>
    <w:p w:rsidR="009C680D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Настоящее положение определяет порядок проведения контроля за качеством   образования на уровне учреждения образования в виде мониторинга.</w:t>
      </w:r>
    </w:p>
    <w:p w:rsidR="009C680D" w:rsidRPr="00DE0A68" w:rsidRDefault="009C680D" w:rsidP="00CC24E7">
      <w:pPr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Мониторинг </w:t>
      </w:r>
      <w:r w:rsidRPr="00DE0A68">
        <w:rPr>
          <w:rFonts w:ascii="Times New Roman" w:hAnsi="Times New Roman" w:cs="Times New Roman"/>
          <w:color w:val="000000"/>
          <w:sz w:val="28"/>
          <w:szCs w:val="28"/>
        </w:rPr>
        <w:t>– это форма организации, сбора, системного учета и анализа информации об организации и результатах образовательного процесса для эффективного решения задач управления качеством образования.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Под контролем в виде мониторинга понимается диагностический контроль, в результате которого изучаются условия, процесс, результаты образовательной деятельности с целью выявления их соответствия их законодательным, нормативно-правовым, инструктивно-методическим документам об образовании.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Проведение мониторинговых исследований предусматривает создание специальной группы мониторинга, как структурного подразделения методического совета.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ЦЕЛИ МОНИТОРИНГА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Осуществление контроля в виде мониторинга направлено на: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- соблюдение Закона РФ «Об образовании»;</w:t>
      </w:r>
    </w:p>
    <w:p w:rsidR="009C680D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- реализация принципов государственной политики в области образования;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- использование нормативно-правовых актов, регламентирующих деятельность образовательных учреждений;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- совершенствование механизма управления качеством образования (формирование условий и результатов образования);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- повышение эффективности результатов образовательного процесса;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- проведение анализа и прогнозирования тенденций развития системы учебного заведения.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 МОНИТОРИНГА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Задачами мониторинга являются: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- выявление основных тенденций развития образовательного учреждения;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- выявление типичных признаков успеха и недостатков управленческо</w:t>
      </w:r>
      <w:r w:rsidR="008B35CE">
        <w:rPr>
          <w:rFonts w:ascii="Times New Roman" w:hAnsi="Times New Roman" w:cs="Times New Roman"/>
          <w:color w:val="000000"/>
          <w:sz w:val="28"/>
          <w:szCs w:val="28"/>
        </w:rPr>
        <w:t>й и педагогической деятельности, принятие мер по устранению отрицательных последствий;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- формирование системы информационного обеспечения управления </w:t>
      </w:r>
      <w:r w:rsidRPr="00DE0A68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учреждением образования;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- разработка и применение технологий сбора, обобщения, классификации и анализа информации;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- создание информационного банка средствами современных компьютерных технологий;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- удовлетворение информационных запросов администрации и основных структур учреждения образования по созданию прогнозов, аналитических, справочных материалов.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ОБЪЕКТЫ МОНИТОРИНГА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  <w:u w:val="single"/>
        </w:rPr>
        <w:t>Образовательная среда:</w:t>
      </w:r>
    </w:p>
    <w:p w:rsidR="009C680D" w:rsidRPr="00DE0A68" w:rsidRDefault="009C680D" w:rsidP="00CC24E7">
      <w:pPr>
        <w:widowControl/>
        <w:numPr>
          <w:ilvl w:val="0"/>
          <w:numId w:val="9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контингент учащихся; </w:t>
      </w:r>
    </w:p>
    <w:p w:rsidR="009C680D" w:rsidRPr="00DE0A68" w:rsidRDefault="009C680D" w:rsidP="00CC24E7">
      <w:pPr>
        <w:widowControl/>
        <w:numPr>
          <w:ilvl w:val="0"/>
          <w:numId w:val="9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кадровое (педагогическое) обеспечение; </w:t>
      </w:r>
    </w:p>
    <w:p w:rsidR="009C680D" w:rsidRPr="00DE0A68" w:rsidRDefault="009C680D" w:rsidP="00CC24E7">
      <w:pPr>
        <w:widowControl/>
        <w:numPr>
          <w:ilvl w:val="0"/>
          <w:numId w:val="9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родители (образовательный, социальный, культурный уровень);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  <w:u w:val="single"/>
        </w:rPr>
        <w:t>Ученик:</w:t>
      </w:r>
    </w:p>
    <w:p w:rsidR="009C680D" w:rsidRPr="00DE0A68" w:rsidRDefault="009C680D" w:rsidP="00CC24E7">
      <w:pPr>
        <w:widowControl/>
        <w:numPr>
          <w:ilvl w:val="0"/>
          <w:numId w:val="1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степень адаптации к обучению в переходные периоды получения  образования учащихся 1, 5 классов; </w:t>
      </w:r>
    </w:p>
    <w:p w:rsidR="009C680D" w:rsidRPr="00DE0A68" w:rsidRDefault="009C680D" w:rsidP="00CC24E7">
      <w:pPr>
        <w:widowControl/>
        <w:numPr>
          <w:ilvl w:val="0"/>
          <w:numId w:val="1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работы с одаренными учащимися; </w:t>
      </w:r>
    </w:p>
    <w:p w:rsidR="009C680D" w:rsidRPr="00DE0A68" w:rsidRDefault="009C680D" w:rsidP="00CC24E7">
      <w:pPr>
        <w:widowControl/>
        <w:numPr>
          <w:ilvl w:val="0"/>
          <w:numId w:val="1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обучения учащихся с особенностями психофизического развития; </w:t>
      </w:r>
    </w:p>
    <w:p w:rsidR="009C680D" w:rsidRPr="00DE0A68" w:rsidRDefault="009C680D" w:rsidP="00CC24E7">
      <w:pPr>
        <w:widowControl/>
        <w:numPr>
          <w:ilvl w:val="0"/>
          <w:numId w:val="1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уровень учебных достижений, анализ качества знаний учащихся; </w:t>
      </w:r>
    </w:p>
    <w:p w:rsidR="009C680D" w:rsidRPr="00DE0A68" w:rsidRDefault="009C680D" w:rsidP="00CC24E7">
      <w:pPr>
        <w:widowControl/>
        <w:numPr>
          <w:ilvl w:val="0"/>
          <w:numId w:val="1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уровень воспитанности учащихся; </w:t>
      </w:r>
    </w:p>
    <w:p w:rsidR="009C680D" w:rsidRPr="00DE0A68" w:rsidRDefault="009C680D" w:rsidP="00CC24E7">
      <w:pPr>
        <w:widowControl/>
        <w:numPr>
          <w:ilvl w:val="0"/>
          <w:numId w:val="1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степень удовлетворения образовательных запросов учащихся; </w:t>
      </w:r>
    </w:p>
    <w:p w:rsidR="009C680D" w:rsidRPr="00DE0A68" w:rsidRDefault="009C680D" w:rsidP="00CC24E7">
      <w:pPr>
        <w:widowControl/>
        <w:numPr>
          <w:ilvl w:val="0"/>
          <w:numId w:val="1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анализ качества знаний учащихся.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  <w:u w:val="single"/>
        </w:rPr>
        <w:t>Педагогические работники:</w:t>
      </w:r>
    </w:p>
    <w:p w:rsidR="009C680D" w:rsidRPr="00DE0A68" w:rsidRDefault="009C680D" w:rsidP="00CC24E7">
      <w:pPr>
        <w:widowControl/>
        <w:numPr>
          <w:ilvl w:val="0"/>
          <w:numId w:val="11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уровень профессиональной компетентности; </w:t>
      </w:r>
    </w:p>
    <w:p w:rsidR="009C680D" w:rsidRPr="00DE0A68" w:rsidRDefault="009C680D" w:rsidP="00CC24E7">
      <w:pPr>
        <w:widowControl/>
        <w:numPr>
          <w:ilvl w:val="0"/>
          <w:numId w:val="11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качество и результативность педагогической работы; </w:t>
      </w:r>
    </w:p>
    <w:p w:rsidR="009C680D" w:rsidRPr="00DE0A68" w:rsidRDefault="009C680D" w:rsidP="00CC24E7">
      <w:pPr>
        <w:widowControl/>
        <w:numPr>
          <w:ilvl w:val="0"/>
          <w:numId w:val="11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уровень инновационной деятельности; </w:t>
      </w:r>
    </w:p>
    <w:p w:rsidR="009C680D" w:rsidRPr="00DE0A68" w:rsidRDefault="009C680D" w:rsidP="00CC24E7">
      <w:pPr>
        <w:widowControl/>
        <w:numPr>
          <w:ilvl w:val="0"/>
          <w:numId w:val="11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анализ педагогических затруднений; </w:t>
      </w:r>
    </w:p>
    <w:p w:rsidR="009C680D" w:rsidRPr="00DE0A68" w:rsidRDefault="009C680D" w:rsidP="00CC24E7">
      <w:pPr>
        <w:widowControl/>
        <w:numPr>
          <w:ilvl w:val="0"/>
          <w:numId w:val="11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результативность работы по аттестации педагогических работников; </w:t>
      </w:r>
    </w:p>
    <w:p w:rsidR="009C680D" w:rsidRPr="00DE0A68" w:rsidRDefault="009C680D" w:rsidP="00CC24E7">
      <w:pPr>
        <w:widowControl/>
        <w:numPr>
          <w:ilvl w:val="0"/>
          <w:numId w:val="11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самообразовательная деятельность.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  <w:u w:val="single"/>
        </w:rPr>
        <w:t>Образовательный процесс:</w:t>
      </w:r>
    </w:p>
    <w:p w:rsidR="009C680D" w:rsidRPr="00DE0A68" w:rsidRDefault="009C680D" w:rsidP="00CC24E7">
      <w:pPr>
        <w:widowControl/>
        <w:numPr>
          <w:ilvl w:val="0"/>
          <w:numId w:val="12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по выполнению всеобуча; </w:t>
      </w:r>
    </w:p>
    <w:p w:rsidR="009C680D" w:rsidRPr="00DE0A68" w:rsidRDefault="009C680D" w:rsidP="00CC24E7">
      <w:pPr>
        <w:widowControl/>
        <w:numPr>
          <w:ilvl w:val="0"/>
          <w:numId w:val="12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E0A68">
        <w:rPr>
          <w:rFonts w:ascii="Times New Roman" w:hAnsi="Times New Roman" w:cs="Times New Roman"/>
          <w:color w:val="000000"/>
          <w:sz w:val="28"/>
          <w:szCs w:val="28"/>
        </w:rPr>
        <w:t>анализ</w:t>
      </w:r>
      <w:proofErr w:type="gramEnd"/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 стартового, промежуточного и итогового контроля за уровнем учебных достижений учащихся; </w:t>
      </w:r>
    </w:p>
    <w:p w:rsidR="009C680D" w:rsidRPr="00DE0A68" w:rsidRDefault="009C680D" w:rsidP="00CC24E7">
      <w:pPr>
        <w:widowControl/>
        <w:numPr>
          <w:ilvl w:val="0"/>
          <w:numId w:val="12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структура дифференцированного обучения; </w:t>
      </w:r>
    </w:p>
    <w:p w:rsidR="009C680D" w:rsidRPr="00DE0A68" w:rsidRDefault="009C680D" w:rsidP="00CC24E7">
      <w:pPr>
        <w:widowControl/>
        <w:numPr>
          <w:ilvl w:val="0"/>
          <w:numId w:val="12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по организации учебного процесса (распределение учебной нагрузки, распределение часов учебного компонента, классное руководство, обучение на дому); </w:t>
      </w:r>
    </w:p>
    <w:p w:rsidR="009C680D" w:rsidRPr="00DE0A68" w:rsidRDefault="009C680D" w:rsidP="00CC24E7">
      <w:pPr>
        <w:widowControl/>
        <w:numPr>
          <w:ilvl w:val="0"/>
          <w:numId w:val="12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учебные планы; </w:t>
      </w:r>
    </w:p>
    <w:p w:rsidR="009C680D" w:rsidRPr="00DE0A68" w:rsidRDefault="009C680D" w:rsidP="00CC24E7">
      <w:pPr>
        <w:widowControl/>
        <w:numPr>
          <w:ilvl w:val="0"/>
          <w:numId w:val="12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годовой план; </w:t>
      </w:r>
    </w:p>
    <w:p w:rsidR="009C680D" w:rsidRPr="00DE0A68" w:rsidRDefault="009C680D" w:rsidP="00CC24E7">
      <w:pPr>
        <w:widowControl/>
        <w:numPr>
          <w:ilvl w:val="0"/>
          <w:numId w:val="12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экспериментальная деятельность.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Методическое обеспечение образовательного процесса:</w:t>
      </w:r>
    </w:p>
    <w:p w:rsidR="009C680D" w:rsidRPr="00DE0A68" w:rsidRDefault="009C680D" w:rsidP="00CC24E7">
      <w:pPr>
        <w:widowControl/>
        <w:numPr>
          <w:ilvl w:val="0"/>
          <w:numId w:val="13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учебных программ; </w:t>
      </w:r>
    </w:p>
    <w:p w:rsidR="009C680D" w:rsidRPr="00DE0A68" w:rsidRDefault="009C680D" w:rsidP="00CC24E7">
      <w:pPr>
        <w:widowControl/>
        <w:numPr>
          <w:ilvl w:val="0"/>
          <w:numId w:val="13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итоги экзаменов; </w:t>
      </w:r>
    </w:p>
    <w:p w:rsidR="009C680D" w:rsidRPr="00DE0A68" w:rsidRDefault="009C680D" w:rsidP="00CC24E7">
      <w:pPr>
        <w:widowControl/>
        <w:numPr>
          <w:ilvl w:val="0"/>
          <w:numId w:val="13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по методической работе; </w:t>
      </w:r>
    </w:p>
    <w:p w:rsidR="009C680D" w:rsidRPr="00DE0A68" w:rsidRDefault="009C680D" w:rsidP="00CC24E7">
      <w:pPr>
        <w:widowControl/>
        <w:numPr>
          <w:ilvl w:val="0"/>
          <w:numId w:val="13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по педагогическим советам; </w:t>
      </w:r>
    </w:p>
    <w:p w:rsidR="009C680D" w:rsidRPr="00DE0A68" w:rsidRDefault="009C680D" w:rsidP="00CC24E7">
      <w:pPr>
        <w:widowControl/>
        <w:numPr>
          <w:ilvl w:val="0"/>
          <w:numId w:val="13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анализ и планирование работы методической службы.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  <w:u w:val="single"/>
        </w:rPr>
        <w:t>Нормативно-правовая база:</w:t>
      </w:r>
    </w:p>
    <w:p w:rsidR="009C680D" w:rsidRPr="00CC24E7" w:rsidRDefault="009C680D" w:rsidP="00CC24E7">
      <w:pPr>
        <w:widowControl/>
        <w:numPr>
          <w:ilvl w:val="0"/>
          <w:numId w:val="14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0A68">
        <w:rPr>
          <w:rFonts w:ascii="Times New Roman" w:hAnsi="Times New Roman" w:cs="Times New Roman"/>
          <w:color w:val="000000"/>
          <w:sz w:val="28"/>
          <w:szCs w:val="28"/>
        </w:rPr>
        <w:t>нормативно</w:t>
      </w:r>
      <w:proofErr w:type="gramEnd"/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- правовые документы РФ </w:t>
      </w:r>
      <w:r w:rsidR="00532E7C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532E7C" w:rsidRPr="00CC24E7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CC24E7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532E7C" w:rsidRPr="00CC24E7">
        <w:rPr>
          <w:rFonts w:ascii="Times New Roman" w:hAnsi="Times New Roman" w:cs="Times New Roman"/>
          <w:sz w:val="28"/>
          <w:szCs w:val="28"/>
        </w:rPr>
        <w:t>я</w:t>
      </w:r>
      <w:r w:rsidRPr="00CC24E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C680D" w:rsidRPr="00DE0A68" w:rsidRDefault="009C680D" w:rsidP="00CC24E7">
      <w:pPr>
        <w:widowControl/>
        <w:numPr>
          <w:ilvl w:val="0"/>
          <w:numId w:val="14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локальные нормативно-правовые документы учреждения.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  <w:u w:val="single"/>
        </w:rPr>
        <w:t>Социально-психологическое сопровождение учебно-воспитательного процесса:</w:t>
      </w:r>
    </w:p>
    <w:p w:rsidR="009C680D" w:rsidRPr="00DE0A68" w:rsidRDefault="009C680D" w:rsidP="00CC24E7">
      <w:pPr>
        <w:widowControl/>
        <w:numPr>
          <w:ilvl w:val="0"/>
          <w:numId w:val="15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социальный паспорт класса (школы); </w:t>
      </w:r>
    </w:p>
    <w:p w:rsidR="009C680D" w:rsidRPr="00DE0A68" w:rsidRDefault="009C680D" w:rsidP="00CC24E7">
      <w:pPr>
        <w:widowControl/>
        <w:numPr>
          <w:ilvl w:val="0"/>
          <w:numId w:val="15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психологическая диагностика; </w:t>
      </w:r>
    </w:p>
    <w:p w:rsidR="009C680D" w:rsidRPr="00DE0A68" w:rsidRDefault="009C680D" w:rsidP="00CC24E7">
      <w:pPr>
        <w:widowControl/>
        <w:numPr>
          <w:ilvl w:val="0"/>
          <w:numId w:val="15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профилактическая работа; </w:t>
      </w:r>
    </w:p>
    <w:p w:rsidR="009C680D" w:rsidRPr="00DE0A68" w:rsidRDefault="009C680D" w:rsidP="00CC24E7">
      <w:pPr>
        <w:widowControl/>
        <w:numPr>
          <w:ilvl w:val="0"/>
          <w:numId w:val="15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коррекционная работа.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  <w:u w:val="single"/>
        </w:rPr>
        <w:t>Воспитательная система: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работе кружков,  спортивных секций;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трудоустройство выпускников;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анализ профилактической работы с трудными подростками;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учащихся о детских и молодежных организациях  и объединениях;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классных руководителях;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диагностика воспитанности учащихся;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результативность воспитательной работы;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работа школьной газеты;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работа школьного музея;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об исследовательской работе учащихся;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работа школьной библиотеки;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походах, экскурсиях;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E0A68">
        <w:rPr>
          <w:rFonts w:ascii="Times New Roman" w:hAnsi="Times New Roman" w:cs="Times New Roman"/>
          <w:color w:val="000000"/>
          <w:sz w:val="28"/>
          <w:szCs w:val="28"/>
          <w:u w:val="single"/>
        </w:rPr>
        <w:t>Валеологическое</w:t>
      </w:r>
      <w:proofErr w:type="spellEnd"/>
      <w:r w:rsidRPr="00DE0A6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сопровождение учебно-воспитательного процесса:</w:t>
      </w:r>
    </w:p>
    <w:p w:rsidR="009C680D" w:rsidRPr="00DE0A68" w:rsidRDefault="009C680D" w:rsidP="00CC24E7">
      <w:pPr>
        <w:widowControl/>
        <w:numPr>
          <w:ilvl w:val="0"/>
          <w:numId w:val="17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состояние здоровья учащихся; </w:t>
      </w:r>
    </w:p>
    <w:p w:rsidR="009C680D" w:rsidRPr="00DE0A68" w:rsidRDefault="009C680D" w:rsidP="00CC24E7">
      <w:pPr>
        <w:widowControl/>
        <w:numPr>
          <w:ilvl w:val="0"/>
          <w:numId w:val="17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состояния здоровья работников школы; </w:t>
      </w:r>
    </w:p>
    <w:p w:rsidR="009C680D" w:rsidRPr="00DE0A68" w:rsidRDefault="009C680D" w:rsidP="00CC24E7">
      <w:pPr>
        <w:widowControl/>
        <w:numPr>
          <w:ilvl w:val="0"/>
          <w:numId w:val="17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медицинских осмотров учащихся; </w:t>
      </w:r>
    </w:p>
    <w:p w:rsidR="009C680D" w:rsidRPr="00DE0A68" w:rsidRDefault="009C680D" w:rsidP="00CC24E7">
      <w:pPr>
        <w:widowControl/>
        <w:numPr>
          <w:ilvl w:val="0"/>
          <w:numId w:val="17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  медицинских осмотров работников школы; </w:t>
      </w:r>
    </w:p>
    <w:p w:rsidR="009C680D" w:rsidRPr="00DE0A68" w:rsidRDefault="009C680D" w:rsidP="00CC24E7">
      <w:pPr>
        <w:widowControl/>
        <w:numPr>
          <w:ilvl w:val="0"/>
          <w:numId w:val="17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работа медицинского кабинета; </w:t>
      </w:r>
    </w:p>
    <w:p w:rsidR="009C680D" w:rsidRPr="00DE0A68" w:rsidRDefault="009C680D" w:rsidP="00CC24E7">
      <w:pPr>
        <w:widowControl/>
        <w:numPr>
          <w:ilvl w:val="0"/>
          <w:numId w:val="17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работы спортивных секций; </w:t>
      </w:r>
    </w:p>
    <w:p w:rsidR="009C680D" w:rsidRPr="00DE0A68" w:rsidRDefault="009C680D" w:rsidP="00CC24E7">
      <w:pPr>
        <w:widowControl/>
        <w:numPr>
          <w:ilvl w:val="0"/>
          <w:numId w:val="17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занятий физической культурой учащихся, отнесенных к специальной медицинской группе, группе лечебной физической культуры; </w:t>
      </w:r>
    </w:p>
    <w:p w:rsidR="009C680D" w:rsidRPr="00DE0A68" w:rsidRDefault="009C680D" w:rsidP="00CC24E7">
      <w:pPr>
        <w:widowControl/>
        <w:numPr>
          <w:ilvl w:val="0"/>
          <w:numId w:val="17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физкультурно-оздоровительных мероприятий в режиме учебного дня; </w:t>
      </w:r>
    </w:p>
    <w:p w:rsidR="009C680D" w:rsidRPr="00DE0A68" w:rsidRDefault="009C680D" w:rsidP="00CC24E7">
      <w:pPr>
        <w:widowControl/>
        <w:numPr>
          <w:ilvl w:val="0"/>
          <w:numId w:val="17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санитарных норм и правил организации учебно-воспитательного процесса. </w:t>
      </w:r>
    </w:p>
    <w:p w:rsidR="00EE3129" w:rsidRDefault="00EE3129" w:rsidP="00CC24E7">
      <w:pPr>
        <w:spacing w:after="100" w:afterAutospacing="1"/>
        <w:ind w:firstLine="851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680D" w:rsidRPr="00DE0A68" w:rsidRDefault="009C680D" w:rsidP="00CC24E7">
      <w:pPr>
        <w:spacing w:after="100" w:afterAutospacing="1"/>
        <w:ind w:firstLine="85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ВИДЫ МОНИТОРИНГА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По этапам обучения: входной, промежуточный, итоговый.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По временной зависимости: ретроспективный, текущий, опережающий.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По частоте процедур: разовый, периодический, систематический.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По формам объективно-субъектных отношений: самоконтроль,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0A68">
        <w:rPr>
          <w:rFonts w:ascii="Times New Roman" w:hAnsi="Times New Roman" w:cs="Times New Roman"/>
          <w:color w:val="000000"/>
          <w:sz w:val="28"/>
          <w:szCs w:val="28"/>
        </w:rPr>
        <w:t>взаимоконтроль, внешний контроль.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ЭТАПЫ ОСУЩЕСТВЛЕНИЯ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E0A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МОНИТОРИНГОВЫХ ИС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СЛЕДОВАНИЙ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Сроки проведения мониторинговых исследований определяются циклограммой и планом работы учреждения образования на год, утвержденных решением педагогического совета.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Мониторинговые исследования включают три этапа: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1 этап – подготовительный</w:t>
      </w:r>
    </w:p>
    <w:p w:rsidR="009C680D" w:rsidRPr="00DE0A68" w:rsidRDefault="009C680D" w:rsidP="00CC24E7">
      <w:pPr>
        <w:widowControl/>
        <w:numPr>
          <w:ilvl w:val="0"/>
          <w:numId w:val="18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определение объекта мониторинга; </w:t>
      </w:r>
    </w:p>
    <w:p w:rsidR="009C680D" w:rsidRPr="00DE0A68" w:rsidRDefault="009C680D" w:rsidP="00CC24E7">
      <w:pPr>
        <w:widowControl/>
        <w:numPr>
          <w:ilvl w:val="0"/>
          <w:numId w:val="18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постановка цели; </w:t>
      </w:r>
    </w:p>
    <w:p w:rsidR="009C680D" w:rsidRPr="00DE0A68" w:rsidRDefault="009C680D" w:rsidP="00CC24E7">
      <w:pPr>
        <w:widowControl/>
        <w:numPr>
          <w:ilvl w:val="0"/>
          <w:numId w:val="18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определение критериев оценки результатов мониторинга; </w:t>
      </w:r>
    </w:p>
    <w:p w:rsidR="009C680D" w:rsidRPr="00DE0A68" w:rsidRDefault="009C680D" w:rsidP="00CC24E7">
      <w:pPr>
        <w:widowControl/>
        <w:numPr>
          <w:ilvl w:val="0"/>
          <w:numId w:val="18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разработка инструментария для проведения мониторинга и механизма отслеживания; </w:t>
      </w:r>
    </w:p>
    <w:p w:rsidR="009C680D" w:rsidRPr="00DE0A68" w:rsidRDefault="009C680D" w:rsidP="00CC24E7">
      <w:pPr>
        <w:widowControl/>
        <w:numPr>
          <w:ilvl w:val="0"/>
          <w:numId w:val="18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установка сроков проведения.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2 этап – практический (сбор информации).</w:t>
      </w:r>
    </w:p>
    <w:p w:rsidR="009C680D" w:rsidRPr="00DE0A68" w:rsidRDefault="009C680D" w:rsidP="00CC24E7">
      <w:pPr>
        <w:widowControl/>
        <w:numPr>
          <w:ilvl w:val="0"/>
          <w:numId w:val="19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анализ документации; </w:t>
      </w:r>
    </w:p>
    <w:p w:rsidR="009C680D" w:rsidRPr="00DE0A68" w:rsidRDefault="009C680D" w:rsidP="00CC24E7">
      <w:pPr>
        <w:widowControl/>
        <w:numPr>
          <w:ilvl w:val="0"/>
          <w:numId w:val="19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изучение информационно-аналитического банка данных школы, информации о деятельности педагогического и ученического коллективов; </w:t>
      </w:r>
    </w:p>
    <w:p w:rsidR="009C680D" w:rsidRPr="00DE0A68" w:rsidRDefault="009C680D" w:rsidP="00CC24E7">
      <w:pPr>
        <w:widowControl/>
        <w:numPr>
          <w:ilvl w:val="0"/>
          <w:numId w:val="19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тестирование, контрольные срезы, творческие работы; </w:t>
      </w:r>
    </w:p>
    <w:p w:rsidR="009C680D" w:rsidRPr="00DE0A68" w:rsidRDefault="009C680D" w:rsidP="00CC24E7">
      <w:pPr>
        <w:widowControl/>
        <w:numPr>
          <w:ilvl w:val="0"/>
          <w:numId w:val="19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анкетирование, целевые собеседования с учащимися, родителями, учителями; </w:t>
      </w:r>
    </w:p>
    <w:p w:rsidR="009C680D" w:rsidRPr="00DE0A68" w:rsidRDefault="009C680D" w:rsidP="00CC24E7">
      <w:pPr>
        <w:widowControl/>
        <w:numPr>
          <w:ilvl w:val="0"/>
          <w:numId w:val="19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психологические исследования (тест Равенна, тест </w:t>
      </w:r>
      <w:proofErr w:type="spellStart"/>
      <w:r w:rsidRPr="00DE0A68">
        <w:rPr>
          <w:rFonts w:ascii="Times New Roman" w:hAnsi="Times New Roman" w:cs="Times New Roman"/>
          <w:color w:val="000000"/>
          <w:sz w:val="28"/>
          <w:szCs w:val="28"/>
        </w:rPr>
        <w:t>Филинса</w:t>
      </w:r>
      <w:proofErr w:type="spellEnd"/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E0A68">
        <w:rPr>
          <w:rFonts w:ascii="Times New Roman" w:hAnsi="Times New Roman" w:cs="Times New Roman"/>
          <w:color w:val="000000"/>
          <w:sz w:val="28"/>
          <w:szCs w:val="28"/>
        </w:rPr>
        <w:t>Штур</w:t>
      </w:r>
      <w:proofErr w:type="spellEnd"/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, тест интеллекта, тест по Марковой А. и др.); </w:t>
      </w:r>
    </w:p>
    <w:p w:rsidR="009C680D" w:rsidRPr="00DE0A68" w:rsidRDefault="009C680D" w:rsidP="00CC24E7">
      <w:pPr>
        <w:widowControl/>
        <w:numPr>
          <w:ilvl w:val="0"/>
          <w:numId w:val="19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самооценка.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3 этап – аналитический.</w:t>
      </w:r>
    </w:p>
    <w:p w:rsidR="009C680D" w:rsidRPr="00DE0A68" w:rsidRDefault="009C680D" w:rsidP="00CC24E7">
      <w:pPr>
        <w:widowControl/>
        <w:numPr>
          <w:ilvl w:val="0"/>
          <w:numId w:val="2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систематизация информации; </w:t>
      </w:r>
    </w:p>
    <w:p w:rsidR="009C680D" w:rsidRPr="00DE0A68" w:rsidRDefault="009C680D" w:rsidP="00CC24E7">
      <w:pPr>
        <w:widowControl/>
        <w:numPr>
          <w:ilvl w:val="0"/>
          <w:numId w:val="2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анализ информации; </w:t>
      </w:r>
    </w:p>
    <w:p w:rsidR="009C680D" w:rsidRPr="00DE0A68" w:rsidRDefault="009C680D" w:rsidP="00CC24E7">
      <w:pPr>
        <w:widowControl/>
        <w:numPr>
          <w:ilvl w:val="0"/>
          <w:numId w:val="2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выборы и разработка рекомендаций (корректирование и прогноз); </w:t>
      </w:r>
    </w:p>
    <w:p w:rsidR="009C680D" w:rsidRPr="00DE0A68" w:rsidRDefault="009C680D" w:rsidP="00CC24E7">
      <w:pPr>
        <w:widowControl/>
        <w:numPr>
          <w:ilvl w:val="0"/>
          <w:numId w:val="2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E0A68">
        <w:rPr>
          <w:rFonts w:ascii="Times New Roman" w:hAnsi="Times New Roman" w:cs="Times New Roman"/>
          <w:color w:val="000000"/>
          <w:sz w:val="28"/>
          <w:szCs w:val="28"/>
        </w:rPr>
        <w:t>контроль</w:t>
      </w:r>
      <w:proofErr w:type="gramEnd"/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 за использованием принятых управленческих решений.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ТРЕБ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ОВАНИЯ К ПРОВЕДЕНИЮ МОНИТОРИНГА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Эффективность мониторинга обеспечивается технической базой (компьютер, программное обеспечение, множительная техника), четкой организацией всех этапов сбора, обработки и анализа информации.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Качественными показателями информации, полученной в ходе проведения мониторинга,</w:t>
      </w:r>
      <w:r w:rsidR="00FE54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являются: объективность, точность, достаточность, </w:t>
      </w:r>
      <w:proofErr w:type="spellStart"/>
      <w:r w:rsidRPr="00DE0A68">
        <w:rPr>
          <w:rFonts w:ascii="Times New Roman" w:hAnsi="Times New Roman" w:cs="Times New Roman"/>
          <w:color w:val="000000"/>
          <w:sz w:val="28"/>
          <w:szCs w:val="28"/>
        </w:rPr>
        <w:t>систематизированность</w:t>
      </w:r>
      <w:proofErr w:type="spellEnd"/>
      <w:r w:rsidRPr="00DE0A68">
        <w:rPr>
          <w:rFonts w:ascii="Times New Roman" w:hAnsi="Times New Roman" w:cs="Times New Roman"/>
          <w:color w:val="000000"/>
          <w:sz w:val="28"/>
          <w:szCs w:val="28"/>
        </w:rPr>
        <w:t>, качество, своевременность.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Продолжительность контроля в виде мониторинга не должна превышать 14 дней.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Анкетирование, тестирование учащихся проводится с использованием научно разработанных диагностических методик.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Статистические данные должны быть сопоставимы: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◦ между собой (больше/меньше – лучше/хуже);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◦ сами с собой во времени (было/есть);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◦ с образовательным и социальными стандартами (соответствует/не соответствует).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Экспериментальная оценка строится на средних величинах при соблюдении динамики показателей.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ИТОГИ МОНИТОРИНГА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Итоги мониторинга оформляется в схемах, графиках, таблицах, диаграммах. Отражаются в справочно-аналитических материалах, содержащих конкретные, реально выполнимые рекомендации.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Мониторинговые исследования могут обсуждаться на заседаниях педагогического совета, совещаниях при директоре и заседаниях на</w:t>
      </w:r>
      <w:r w:rsidR="008B35CE">
        <w:rPr>
          <w:rFonts w:ascii="Times New Roman" w:hAnsi="Times New Roman" w:cs="Times New Roman"/>
          <w:color w:val="000000"/>
          <w:sz w:val="28"/>
          <w:szCs w:val="28"/>
        </w:rPr>
        <w:t>учно-методического совета школы, доводятся до сведения органов управления образованием.</w:t>
      </w:r>
    </w:p>
    <w:p w:rsidR="009C680D" w:rsidRPr="009C680D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По результатам мониторинговых исследований разрабатываются рекомендации, принимаются управленческие решения, осуществляется планирование и прогнозирование развития школы. </w:t>
      </w:r>
    </w:p>
    <w:sectPr w:rsidR="009C680D" w:rsidRPr="009C680D" w:rsidSect="00E12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6E8A0C6C"/>
    <w:lvl w:ilvl="0">
      <w:numFmt w:val="bullet"/>
      <w:lvlText w:val="*"/>
      <w:lvlJc w:val="left"/>
    </w:lvl>
  </w:abstractNum>
  <w:abstractNum w:abstractNumId="1">
    <w:nsid w:val="024C39A9"/>
    <w:multiLevelType w:val="multilevel"/>
    <w:tmpl w:val="89F62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29C4A5A"/>
    <w:multiLevelType w:val="singleLevel"/>
    <w:tmpl w:val="2B5E07FE"/>
    <w:lvl w:ilvl="0">
      <w:start w:val="1"/>
      <w:numFmt w:val="decimal"/>
      <w:lvlText w:val="5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">
    <w:nsid w:val="04777EA5"/>
    <w:multiLevelType w:val="multilevel"/>
    <w:tmpl w:val="E9B21268"/>
    <w:lvl w:ilvl="0">
      <w:start w:val="4"/>
      <w:numFmt w:val="decimal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466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752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768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144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16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536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552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928" w:hanging="1800"/>
      </w:pPr>
      <w:rPr>
        <w:rFonts w:ascii="Times New Roman" w:hAnsi="Times New Roman" w:cs="Times New Roman" w:hint="default"/>
        <w:sz w:val="28"/>
      </w:rPr>
    </w:lvl>
  </w:abstractNum>
  <w:abstractNum w:abstractNumId="4">
    <w:nsid w:val="04F85362"/>
    <w:multiLevelType w:val="multilevel"/>
    <w:tmpl w:val="30B6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99C5803"/>
    <w:multiLevelType w:val="multilevel"/>
    <w:tmpl w:val="8CAC0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1E06839"/>
    <w:multiLevelType w:val="singleLevel"/>
    <w:tmpl w:val="9954BDA6"/>
    <w:lvl w:ilvl="0">
      <w:start w:val="12"/>
      <w:numFmt w:val="decimal"/>
      <w:lvlText w:val="%1."/>
      <w:legacy w:legacy="1" w:legacySpace="0" w:legacyIndent="715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7">
    <w:nsid w:val="1CBA5317"/>
    <w:multiLevelType w:val="multilevel"/>
    <w:tmpl w:val="9D681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F2203AA"/>
    <w:multiLevelType w:val="multilevel"/>
    <w:tmpl w:val="5F7C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F3859CA"/>
    <w:multiLevelType w:val="multilevel"/>
    <w:tmpl w:val="ABB60FC0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160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ascii="Times New Roman" w:hAnsi="Times New Roman" w:cs="Times New Roman" w:hint="default"/>
        <w:sz w:val="28"/>
      </w:rPr>
    </w:lvl>
  </w:abstractNum>
  <w:abstractNum w:abstractNumId="10">
    <w:nsid w:val="20C4253F"/>
    <w:multiLevelType w:val="multilevel"/>
    <w:tmpl w:val="1E3C4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AAC410B"/>
    <w:multiLevelType w:val="multilevel"/>
    <w:tmpl w:val="06C63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BA167C4"/>
    <w:multiLevelType w:val="multilevel"/>
    <w:tmpl w:val="364C4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D723AC9"/>
    <w:multiLevelType w:val="multilevel"/>
    <w:tmpl w:val="BD66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8C85A2C"/>
    <w:multiLevelType w:val="multilevel"/>
    <w:tmpl w:val="1982F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E2E0DBD"/>
    <w:multiLevelType w:val="multilevel"/>
    <w:tmpl w:val="6A887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39419B7"/>
    <w:multiLevelType w:val="multilevel"/>
    <w:tmpl w:val="78363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69876F1"/>
    <w:multiLevelType w:val="singleLevel"/>
    <w:tmpl w:val="8256902A"/>
    <w:lvl w:ilvl="0">
      <w:start w:val="6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8">
    <w:nsid w:val="7BF36D65"/>
    <w:multiLevelType w:val="singleLevel"/>
    <w:tmpl w:val="03B80E90"/>
    <w:lvl w:ilvl="0">
      <w:start w:val="1"/>
      <w:numFmt w:val="decimal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num w:numId="1">
    <w:abstractNumId w:val="18"/>
  </w:num>
  <w:num w:numId="2">
    <w:abstractNumId w:val="3"/>
  </w:num>
  <w:num w:numId="3">
    <w:abstractNumId w:val="2"/>
  </w:num>
  <w:num w:numId="4">
    <w:abstractNumId w:val="17"/>
  </w:num>
  <w:num w:numId="5">
    <w:abstractNumId w:val="6"/>
  </w:num>
  <w:num w:numId="6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8">
    <w:abstractNumId w:val="9"/>
  </w:num>
  <w:num w:numId="9">
    <w:abstractNumId w:val="8"/>
  </w:num>
  <w:num w:numId="10">
    <w:abstractNumId w:val="5"/>
  </w:num>
  <w:num w:numId="11">
    <w:abstractNumId w:val="11"/>
  </w:num>
  <w:num w:numId="12">
    <w:abstractNumId w:val="13"/>
  </w:num>
  <w:num w:numId="13">
    <w:abstractNumId w:val="15"/>
  </w:num>
  <w:num w:numId="14">
    <w:abstractNumId w:val="4"/>
  </w:num>
  <w:num w:numId="15">
    <w:abstractNumId w:val="14"/>
  </w:num>
  <w:num w:numId="16">
    <w:abstractNumId w:val="7"/>
  </w:num>
  <w:num w:numId="17">
    <w:abstractNumId w:val="10"/>
  </w:num>
  <w:num w:numId="18">
    <w:abstractNumId w:val="12"/>
  </w:num>
  <w:num w:numId="19">
    <w:abstractNumId w:val="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2F0C"/>
    <w:rsid w:val="000D2BA4"/>
    <w:rsid w:val="000D654B"/>
    <w:rsid w:val="0023468B"/>
    <w:rsid w:val="002B5C59"/>
    <w:rsid w:val="002C2F0C"/>
    <w:rsid w:val="00312531"/>
    <w:rsid w:val="00352942"/>
    <w:rsid w:val="00406362"/>
    <w:rsid w:val="00522060"/>
    <w:rsid w:val="00532E7C"/>
    <w:rsid w:val="006B6D41"/>
    <w:rsid w:val="007A3623"/>
    <w:rsid w:val="008833D5"/>
    <w:rsid w:val="008A65F1"/>
    <w:rsid w:val="008B35CE"/>
    <w:rsid w:val="00944D75"/>
    <w:rsid w:val="00953F82"/>
    <w:rsid w:val="009652ED"/>
    <w:rsid w:val="009C680D"/>
    <w:rsid w:val="00AA15FD"/>
    <w:rsid w:val="00B26397"/>
    <w:rsid w:val="00B76560"/>
    <w:rsid w:val="00C91037"/>
    <w:rsid w:val="00CC24E7"/>
    <w:rsid w:val="00D62548"/>
    <w:rsid w:val="00DE0A68"/>
    <w:rsid w:val="00E12604"/>
    <w:rsid w:val="00E43D95"/>
    <w:rsid w:val="00E93CA7"/>
    <w:rsid w:val="00EE3129"/>
    <w:rsid w:val="00F44806"/>
    <w:rsid w:val="00FB5842"/>
    <w:rsid w:val="00FE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D4213EC-B6CC-44BD-ABC4-D8DAD58E7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5F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6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63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2639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8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1208</Words>
  <Characters>6887</Characters>
  <Application>Microsoft Office Word</Application>
  <DocSecurity>0</DocSecurity>
  <Lines>57</Lines>
  <Paragraphs>16</Paragraphs>
  <ScaleCrop>false</ScaleCrop>
  <Company/>
  <LinksUpToDate>false</LinksUpToDate>
  <CharactersWithSpaces>8079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54321</cp:lastModifiedBy>
  <cp:revision>8</cp:revision>
  <cp:lastPrinted>2011-01-26T08:05:00Z</cp:lastPrinted>
  <dcterms:created xsi:type="dcterms:W3CDTF">2013-10-31T12:40:00Z</dcterms:created>
  <dcterms:modified xsi:type="dcterms:W3CDTF">2017-12-20T12:05:00Z</dcterms:modified>
</cp:coreProperties>
</file>