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10" w:rsidRPr="00511010" w:rsidRDefault="00511010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10">
        <w:rPr>
          <w:rFonts w:ascii="Times New Roman" w:hAnsi="Times New Roman" w:cs="Times New Roman"/>
          <w:sz w:val="28"/>
          <w:szCs w:val="28"/>
        </w:rPr>
        <w:t xml:space="preserve"> </w:t>
      </w:r>
      <w:r w:rsidRPr="005110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C589B" w:rsidRDefault="00511010" w:rsidP="007E3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10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ЕДИНЫХ ТРЕБОВАНИЯХ К ПРОВЕРКЕ ТЕТРАДЕЙ, К ПИСЬМЕННОЙ И УСТНОЙ РЕЧИ </w:t>
      </w:r>
    </w:p>
    <w:p w:rsidR="007E39C1" w:rsidRPr="001965F2" w:rsidRDefault="007E39C1" w:rsidP="007E3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МКОУ «СТАЛЬСКАЯ СОШ №3»</w:t>
      </w:r>
    </w:p>
    <w:p w:rsidR="007E39C1" w:rsidRDefault="007E39C1" w:rsidP="007E39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. СТАЛЬСКОЕ</w:t>
      </w:r>
    </w:p>
    <w:p w:rsidR="00CC589B" w:rsidRDefault="007E39C1" w:rsidP="007E39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CC589B">
        <w:rPr>
          <w:rFonts w:ascii="Times New Roman" w:hAnsi="Times New Roman" w:cs="Times New Roman"/>
          <w:b/>
          <w:sz w:val="32"/>
          <w:szCs w:val="32"/>
        </w:rPr>
        <w:t>КИЗИЛЮРТОВСКОГО РАЙОНА</w:t>
      </w:r>
    </w:p>
    <w:p w:rsidR="00B331F8" w:rsidRPr="00511010" w:rsidRDefault="00B331F8" w:rsidP="005110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1A5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1.     ОБЩИЕ ПОЛОЖЕНИЯ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Ведение тетрадей по всем предметам (за исключением физической культуры, музыки и изобразительного искусства) учащимися школы с 1-го по 11-й класс является обязательным.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тетради оформляются письменные работы в классе и дома.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Предусматривается несколько типов письменных работ в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   Определены формат тетрадей и их количество.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Учителя-предметники обязаны организовать работу учащихся с тетрадями согласно данному локальному акту.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Веден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ие дневника учащимися школы со 3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-го по 11-й класс является обязательным.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Красную и другую пасту, отличную от синей, применять учащимся не рекомендуется.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Все записи в дневнике, всеми членами образовательного процесса должны вестись аккуратно и разборчиво.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Классный журнал – это основной государственный документ, в котором выставляются оценки учащихся по всем предметам учебного плана, в котором имеются все анкетные сведения об учащихся и т.п. В каждом классном журнале имеются «Указания» по его ведению, которые неукоснительно должен выполнять классный руководитель и учитель-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предметник.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Классный журнал является государственным документом и ведение его обязательно для каждого классног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 руководителя.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ЕДИНЫЙ ОРФОГРАФИЧЕСКИЙ РЕЖИМ ДЛЯ ВТОРОГО УРОВНЯ ОБЩЕГО ОБРАЗОВАНИЯ.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и назначение ученических тетрадей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период обучения грамоте первоклассники выполняют обучающие рабо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ты в тетрадях на печатной основе («Рабочие тетради»), но по усмотрению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теля часть упражнений или вся работа может выполняться в обычных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При оценке письменных текущих, проверочных и итоговых контрольных работ обучающихся учитель в обязательном порядке руководствуется Мето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дическими письмами Министерства общего и профессионального образо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вания РФ от 19.11.1998 г. № 1561/14-15 «Контроль и оценка результатов обучения в начальной школе» (нормы оценок) и Министерства образования РФ от 25.09.2000 г. № 2021/11-13 «Об организации обучения в первом клас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се четырехлетней начальной школы». При проверке письменных работ «...никакому оцениванию не подлежат: темп работы ученика, личностные качества школьников, своеобразие их пси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хических процессов (особенности памяти, внимания, восприятия, темп дея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тельности и др.).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1848"/>
        <w:gridCol w:w="2005"/>
        <w:gridCol w:w="1756"/>
        <w:gridCol w:w="1309"/>
        <w:gridCol w:w="2067"/>
      </w:tblGrid>
      <w:tr w:rsidR="002441A5" w:rsidRPr="00DD31C9" w:rsidTr="00511010">
        <w:tc>
          <w:tcPr>
            <w:tcW w:w="586" w:type="dxa"/>
            <w:vMerge w:val="restart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8" w:type="dxa"/>
            <w:vMerge w:val="restart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3761" w:type="dxa"/>
            <w:gridSpan w:val="2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тетрадей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Комментарий</w:t>
            </w:r>
          </w:p>
        </w:tc>
      </w:tr>
      <w:tr w:rsidR="002441A5" w:rsidRPr="00DD31C9" w:rsidTr="00511010">
        <w:tc>
          <w:tcPr>
            <w:tcW w:w="586" w:type="dxa"/>
            <w:vMerge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текущих</w:t>
            </w:r>
            <w:proofErr w:type="gramEnd"/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  <w:proofErr w:type="gramEnd"/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Русский язык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Прописи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 грамоте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Помимо прописей допускается наличие 1-2 тетрадей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Постбукварный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Литературное чтение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Математика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Прописи либо рабочие тетради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Период обучения грамоте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Помимо прописей допускается наличие 1-2 тетрадей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Постбукварный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Окружающий мир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Допускается использование рабочих тетрадей на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печатной основе, входящих в УМК</w:t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7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История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 w:line="15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программными требованиями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ИЗО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Альбом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11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Технология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1-4</w:t>
            </w: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12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Музыка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программными требованиями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41A5" w:rsidRPr="00DD31C9" w:rsidTr="00511010">
        <w:tc>
          <w:tcPr>
            <w:tcW w:w="58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13</w:t>
            </w:r>
          </w:p>
        </w:tc>
        <w:tc>
          <w:tcPr>
            <w:tcW w:w="1848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Физическая культура</w:t>
            </w:r>
          </w:p>
        </w:tc>
        <w:tc>
          <w:tcPr>
            <w:tcW w:w="2005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756" w:type="dxa"/>
          </w:tcPr>
          <w:p w:rsidR="002441A5" w:rsidRPr="00DD31C9" w:rsidRDefault="002441A5" w:rsidP="005110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Нет</w:t>
            </w:r>
          </w:p>
        </w:tc>
        <w:tc>
          <w:tcPr>
            <w:tcW w:w="1309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:rsidR="002441A5" w:rsidRPr="00DD31C9" w:rsidRDefault="002441A5" w:rsidP="00511010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4A9A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t>Отметкой оценивается результат определенного этапа обучения. Пока дети только начинают познавать азы чтения, письма, счета, пока не достиг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нуты сколько-нибудь определенные результаты обучения, отметка больше оценивает результат обучения, отношение ученика к выполнению конкрет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ной учебной задачи, фиксирует неустоявшиеся умения и неосознанные зна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ния. Исходя из этого оценивать отметкой этот этап обучения нецелесооб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разно» (письмо Минобразования России от 19.11.1998 г. № 1561/14-15 «Контроль и оценка результатов обуче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классные и домашние письменные работы обучающихся в обяза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тельном порядке проверяются учител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ем ежедневно и в полном объеме.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тетрадей учителем осуществл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яется чернилами красного цвета.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удобства выведения отметки за ту или иную письменную работу по русскому языку рек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омендуем соответствующие знаки: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орфографическая ошибка /;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недочет —;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пунктуационная ошибка v.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Данные знаки, обозначающие ошибки, проставляются на полях на той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строке, на которой была допущена та или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иная ошибка.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классных и домашних работ и других операций в тетра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дях обучающихся, кроме ручки используют только простой карандаш, чтобы в ходе самопроверки (формирование навыков самоконтроля и самооценки) обучающийся смог самостоятельно исправить допущенные им ошибки до пода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чи тетради учителю на проверку.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проверке письменных работ по русскому языку и математике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тель отмечает и исправляет все допущенные обучающимися ошибки, руко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водствуясь системой требований непрерывности образовательного процес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са между начальной школой и пятым классом: при проверке работ в текущих тетрадях, проверочных и итоговых контрольных работ обучающихся 1-4-х классов учитель зачеркивает орфографическую ошибку (цифру, математи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ческий знак) и надписывает вверху нужную букву или верный результат ма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тематических действий. При пунктуационных ошибках зачеркивается ненуж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ный или пишется необходимый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знак препинания.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Исправлять ошибки необходимо следующим образом: неверно вписан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ную букву или пунктуационный знак зачеркивать косой линией; часть слова, слово, предложение - тонкой горизонтальной линией; вместо зачеркнутого надписывать нужные буквы, слова, пр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едложения; не заключать неверно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написанные в скобки. Тетради обучающихся первого класса подписывает сам учитель или 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дители. Совершенно не обязате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льно, чтобы тетради для обучающихся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первого класса (да и других) были подписаны одним почерком. Самое главное - гра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мотное 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формление надписей на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Ученические тетради для вторых-четвертых классов подписываются са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мими обучающимися.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Оформление письменных работ по математике и русскому языку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записи в тетрадях следует оформлять каллигр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афическим аккурат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ным почерком.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определении каллиграфического письма необходимо строго со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блюдать требования и рекомендации нейрофизиол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огов, психологов и мето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дистов.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 следует систематически использовать ценное время на уроке для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фронт</w:t>
      </w:r>
      <w:r w:rsidR="002441A5" w:rsidRPr="00DD31C9">
        <w:rPr>
          <w:rFonts w:ascii="Times New Roman" w:eastAsia="Times New Roman" w:hAnsi="Times New Roman" w:cs="Times New Roman"/>
          <w:sz w:val="28"/>
          <w:szCs w:val="28"/>
        </w:rPr>
        <w:t>ального чистописания всеми обучающимися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Работа над каллиграфическим письмом должна строиться с учетом си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стемы дифференцированных подходов. Нет смысла заниматься на уроке без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результативным прописыванием элементов букв, букв, цифр, слогов 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со всеми детьми одинаково.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Работу над каллиграфическим почерком следует осуществлять в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чение всех четырех лет обучения в начальной школе фронтально (в мень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шей степе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ни) и адресно (постоянно).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При этом необходимо индивидуально подойти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к каждому ребенку: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а) часть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пишет достаточно красиво, поэтому не следует тра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тить на уроке время на фронтал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ьное прописывание;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б) часть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неправильно оформляет соединения, что является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серьезной проблемой и мешает учителю правильно оценить работу учащих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ся, особенно в проверочных и ко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нтрольных работах;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br/>
        <w:t>в) часть  обучаю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щихся испытывает трудности в графическом определении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высот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ы элементов и букв;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г) следует помнить, что такие требования к написанию, как наклон, ок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руглость, параллельность и высота элементов и букв, должны вытекать из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строгого и обязательного выполнения требований и рекомен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даций методи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стов и психологов.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Учителю сле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>дует прописывать индивидуально обу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ча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щимся те элементы букв, цифр, слоги и буквы, начертания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которых требует корректировки.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ходе проверки</w:t>
      </w:r>
      <w:r w:rsidR="00674355" w:rsidRPr="00DD31C9">
        <w:rPr>
          <w:rFonts w:ascii="Times New Roman" w:eastAsia="Times New Roman" w:hAnsi="Times New Roman" w:cs="Times New Roman"/>
          <w:sz w:val="28"/>
          <w:szCs w:val="28"/>
        </w:rPr>
        <w:t xml:space="preserve"> учителем прописанных обучающими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ся букв необхо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димо исправлять неправильно прописанные буквы и выносить (как один из оптимальных вариантов корректировки) образцы их написания на поля (под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черкнуть неправильные соединения, исправить и прописать образцы данных соединений на полях в качестве образца и для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прописывания на новой строке).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Учителю также необходимо ежедневно исправлять неправильные напи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сания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в классных и домашних работах.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Также необходимо индивидуально прописывать образцы и в те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традях для работ по математике.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Обязательна система работы над ошибками во всех работах в тетрадях по математике и русскому языку. Как один из возможных вариантов для разных категорий обучающихся рекомендуем в ходе проверки работ зачер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кивать неправильный ответ или ошибку, а не подчеркивать их, что даст воз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можность обучающимся в ходе формирования навыка самоконтроля и са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мооценки самим в классе или дома написать нужный ответ или орфограмму.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Рекомендации и комментарии учителя в тетради обучающегося записы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ваются каллиграфическим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почерком и с соблюдением этики.</w:t>
      </w:r>
    </w:p>
    <w:p w:rsidR="00511010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Количество и назначение проверочных и итоговых контрольных работ</w:t>
      </w:r>
    </w:p>
    <w:p w:rsidR="00DA5F3A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Текущие проверочные работы имеют целью проверку усвоения изучае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мого и повторяемого программного материала, их содержание и частотнос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тью определяются учителем с учетом особенностей обучающихся каждого класса и степени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сложности изучаемого материала.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Итоговые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контрольные работы проводятся: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после из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учения крупных программных тем;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в конц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>е учебной четверти, полугодия.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Контрольные работы... проводятся в течение всего года и преимуще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ственно по тем предметам, для которых важное значение имеют умения и навыки, связанные с письменным оформлением работы и графическими навыками (русский язык, математика), а также требующие умения излагать мысли, применять правила языка и письменной речи (русский язык, окружа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ющий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мир, природоведение). Контрольная работа оценивается отметкой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</w:t>
      </w:r>
      <w:proofErr w:type="gramStart"/>
      <w:r w:rsidR="00511010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...Итоговый контроль 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кого характера, а затем выводится итоговая отметка за всю работу. При этом итоговая отметка не выставляется как средний балл, а определяется с уче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том тех видов заданий, которые для данной работы являются основными»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Время проведения проверочных и итоговых контрольных работ в целях предупреждения перегрузки обучающихся определяется общешкольным графиком, составляемым администрацией образовательного учреждения с учетом программ и по согласованию с учителями. В один учебный день следует проводить в классе только одну письменную проверочную или ито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говую контрольную работу, а в течение недели - не более двух. При планиро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вании контрольных и проверочных работ в каждом классе необходимо пре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дусмотреть равномерное их распределение в течение четверти, полугодия, года, не допуская скопления письменных контрольных работ к концу четверти, года. Не рекомендуется проводить контрольные работы в первый день четверти, недели, в первый день после праздника, в начале учебного года в период повторения изученного программного материала за предыдущий курс. Проверочные и итоговые контрольные работы по русскому языку и ма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тематике выполняются в специальных тетрадях, предназначенных для этого вида работ, поэтому словосочетание «контрольная работа» не пишется, а в тетрадях по русскому языку записывается только вид работы: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диктант, изло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жение, сочинение.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проведения проверочных и итоговых контрольных работ следует иметь каждому обучающемуся одну тетрадь по русскому языку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и одну тет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радь по математике.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Целесообразно в каждом классе проводить следующее количество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менных проверочны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и итоговых контрольных работ.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первых-четвертых классах в тетрадях для контрольных работ по мате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матике и русскому языку словосочетание «контрольная работа» не пишет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ся, так как функционал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данных тетрадей уже определен.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«...Контроль за уровнем достижений учащихся по родному языку прово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дится в форме письменных работ: диктантов, грамматических заданий, конт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рольных списывани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й, изложений, тестовых заданий.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Диктант служит средством проверки орфографических и пу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нктуацион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ных умений и навыков.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Грамматический разбор есть средство проверки степени понимания уча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щимися изучаемых грамматических явлений, умения производить простейший язык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овой анализ слов и предложений.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Контрольное списывание, как и диктант, - способ проверки усвоенных орфографических и пунктуационных правил, сформированных умений и 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ывать ту или иную часть текста.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Изложение (обучающее) проверяет, как идет формирование навыка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менной речи; умение понимать и передавать основное содержание текста без пропусков существенных моментов; умение организовать письменный пересказ,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соблюдая правила родного языка.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Тестовые задания - динамичная форма проверки, направленная на уста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новление уровня сформированного умения использовать свои знания в не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стандартных учебных ситуациях.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...К стандартизированным методикам проверки успеваемости относятся тестовые задания. Они привлекают внимание прежде всего тем, что дают точную количественную характеристику не только уровня достижений школь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ника по конкретному предмету, но также могут выявить уровень общего развития: умения применять знания в нестандартной ситуации, находить спо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соб построения учебной задачи, сравнивать правильны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й и неправильный ответы и т. п.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Стандартизированные методики позволяют достаточно точно и объек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тивно при минимальной затрате времени получить общую картину развития класса, школы; собрать данные о состоянии системы образования в целом» (письмо Минобразования России от 19.11.1998 г. № 1561/14-15 «Контроль и оценка результато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«...Тексты диктантов подбираются средней трудности с расчетом на воз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можность их выполнения всеми детьми. Каждый текст включает достаточное количество изученных орфограмм (примерно 60 %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чать в диктанты и слова, правописание которы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находится на стадии изучения.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качестве диктанта предлагаются связные тексты - либо авторские, адаптированные к возможностям детей, либо составленные учителем.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матика текста должна быть близкой и интересной детям: о природе, друж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бе, жизни детей, родной стране, путешествиях и т. п. Предложения должны быть просты по структуре, различны по цели высказывания и состоять из 2— 8 слов с включением синтаксических категорий, которые изучаются в на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чальной школе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(однородные члены предложения</w:t>
      </w:r>
      <w:proofErr w:type="gramStart"/>
      <w:r w:rsidR="00511010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проверки выполнения грамматических разборов используются конт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рольные работы, в содержание которых вводится не более 2 видов граммати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ческого разбора. Хорошо успевающим учащимся целесообразно предло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жить дополнительное задание повышенной трудности, требующее языково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развития, смекалки и эрудиции.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контрольных списываний предлагаются связные тексты с пропущен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ными знаками препинания. Для изложений предлагаются тексты повествова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тельного характера с четкой сюжетной линией. Постепенно можно исполь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зовать тексты с несложными описаниями - пейзажа, портрета и т.п.» (пись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мо Минобразования России от 19.11.1998 г. № 1561/14-15 «Контроль и оценка результатов обучения в нач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основе оценивания письменных работ по математи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ке лежат следую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>щие показатели: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а) правильность выполнения;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б) объем выполненного задания.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Классификация ошибок, влияющих на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снижение оценки по математике: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незнание или неправильное применение свойств, правил, алгоритмов, существующих зависимостей, лежащих в основе выполнения задания или испо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льзуемых в ходе его выполнения;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неправи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льный выбор действий, операций;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неверные вычислен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ия в случае, когда цель задания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проверка вычислительны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х умений и навыков;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пропуск части математических выкладок, действий, операций, суще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ственно влияющих н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 получение правильного ответа;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несоответствие пояснительного текста, ответа задания, наименования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величин выполненным действиям и полученным результ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атам;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несоответствие выполненных измерений и геометрических 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построений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заданным параметрам.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Классификация недочетов, влияющих на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снижение оценки по математике: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неправильное списывание данных (чисел,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 xml:space="preserve"> знаков, обозначений, величин);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ошибки в записях математических терминов, символов при оформл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нии математических выкладок;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неверные вычисления в случае, когда цель задания не связана с провер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кой вычислительных умений и навыков;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511010">
        <w:rPr>
          <w:rFonts w:ascii="Times New Roman" w:eastAsia="Times New Roman" w:hAnsi="Times New Roman" w:cs="Times New Roman"/>
          <w:sz w:val="28"/>
          <w:szCs w:val="28"/>
        </w:rPr>
        <w:br/>
        <w:t>наличие записи действий;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отсутствие ответа к заданию или ошибки в записи ответа.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Снижение отметки за общее впечатление о</w:t>
      </w:r>
      <w:r w:rsidR="00511010">
        <w:rPr>
          <w:rFonts w:ascii="Times New Roman" w:eastAsia="Times New Roman" w:hAnsi="Times New Roman" w:cs="Times New Roman"/>
          <w:sz w:val="28"/>
          <w:szCs w:val="28"/>
        </w:rPr>
        <w:t>т работы допускается в случаях,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указанных выше (письмо Минобразования России от 19.11.1998 г. № 1561/14-15 «Контроль и Оценка результато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«... При письменной проверке знаний по предметам естественно-научно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го и обществоведческого направления используются такие контрольные 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боты, которые не требуют полного, обстоятельного письменного ответа, что связано с недостаточными возможностями письменной речи младших школьников. Целесообразны поэтому тестовые задания по нескольким ва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риантам на поиск ошибки, выбор ответа, продолжение или исправление выс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казывания и др. Имеют большое значение и работы с индивидуальными кар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точками-заданиями: дети заполняют таблицы, рисуют или дополняют схе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мы, диаграммы, выбирают правильную дату и т. п. Эти задания целесооб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разно строить как дифференцированные, что позволит проверить и учесть в дальнейшей работе индивидуальный темп движения детей» (письмо Миноб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разования России от 19.11.1998 г. № 1561/14-15 «Контроль и оценка ре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зультато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в обучения в начальной школе»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тетрадях для проверочных и итоговых контрольных работ, кроме самих контрольных работ, надлежит в обязательном порядке делать работу над ошиб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ками после каждой работы. В структуру работы над ошибками должна вхо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дить система упражнений (заданий), предупреждающих повторение анало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гичных ошибок. Ежедневная работа над ошибками должна представлять со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бой целостную систему, результативность которой необход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имо отслеживать изо дня в день.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Объем проверочных и итоговых контрольных работ определен в пись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ме Минобразования России от 19.11.1998 г. № 1561/14-15 «Контроль и оценка результат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ов обучения в начальной школе».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итоговых контрольных и проверочных письменных работ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телем осуществляется в 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ледующие сроки: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а) проверочные и контрольные диктанты (работы) по русском языку и математике проверяются и возвращаются обучающимся к следующему уро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ку, на котором в обязательном порядке в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ыполняется работа над ошибками;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изложения и сочинения в начальных классах проверяются не позднее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чем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через 2 дня после их написания.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Проверка и возвращение учащимся тетрадей для контрольных работ по русскому языку и математике осуществляется к следующему уроку. В обяза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тельном порядке тетради для контрольных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работ 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выдаются</w:t>
      </w:r>
      <w:proofErr w:type="gramEnd"/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учащимся на дом, для ознакомления с результатами контрольных работ родителей.</w:t>
      </w:r>
    </w:p>
    <w:p w:rsidR="00360820" w:rsidRPr="00DD31C9" w:rsidRDefault="00360820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письменных работ по русскому языку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всех видов обучающих работ по русскому языку уча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щиеся должны иметь по 2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заключительной строкой текста одной письменной работы и да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той или заголовком (наименованием вида) следующей работы в тетрадях по русскому языку пропускается две линейки (пишем на третьей строке), а в тетрадях по математике - четыре клеточки (пишем на пятой строке/клетке). Это необходимо не только для отделения одной работы от другой, но и для выставления оценки за работу.</w:t>
      </w:r>
      <w:r w:rsidR="00DA5F3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Высота оценки – одна строка.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оформлении красной строки сделать отступ вправо не менее 2 см (2 пальца). Оформление красной строки должно осуществляться с самого начала формирования навыка оформления текстов и пи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сьменных работ в первом классе.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ходе всей работы не пропускаем ни одной строки. Необходимо учи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тывать, что при оформлении письменных работ по русскому языку следует писать на новой странице с самой верхней строки, также дописывать до кон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ца стра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ницы, включая последнюю строку.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Слева при оформлении каждой строки отступаем по единой вертикаль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ной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линии (от края не более 5 мм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Справа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дописываем до конца строки, при этом с самого начала первого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класса учим нормативному переносу слов, используя традиционные мето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дические подходы. Необоснованно пустых мест в конц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 каждой строки быть не должно.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Запись даты написания работы по русскому языку (и математике) ведет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ся по центру рабочей строки. В первом классе в период обучения грамоте запись даты ведется учителем или учащимися в виде числа и начальной бук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вы названия месяца. По окончании периода обучения грамоте и до оконча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ния четвертого класса записывается число и полное название месяца. Например: 1 дек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абря. 15 апреля. 4 мая.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четвертом классе допускается в записи даты писат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ь имена числитель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softHyphen/>
        <w:t>ные прописью.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Например: Первое декабря.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 xml:space="preserve">Пятнадцатое апреля.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Четвертое мая.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Запись вида работы проводится на следующей рабочей строке (без про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пуска строки) по центру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и оформляется как предложение.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Например: Классная работа. Домашняя работа. Самостоятельн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ая работа. Работа над ошибками.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Вариативность выполнения работы фиксируется на следующей рабочей строке по центру (полная и краткая запись) либо на полях (краткая 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апись). Например: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1 в.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br/>
        <w:t>2 в.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Номера всех упражнений, заданий и задач, выполняемых в тетрадях, не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обходимо обязательно указывать.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Например: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Упр. 14.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подчеркивания букв, слов, членов предложения, выделение морфем, ударение, надписи над словами, указания взаимосвязи слов в предложении следует проводить остро отточенным простым карандашом по линейке. До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пускается подчеркивание в некоторых видах работ и без линейки, что зависит от хорошо сформированного навыка работы с простым карандашом. Выде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ление орфограмм следует делать простым карандашом. Выполнение всех необходимых операций в тетради простым карандашом дает возможность учащимся самим в ходе выполнения работы или в ходе самопроверки своев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ременно скорректировать и исправить допущенную ошибку, что искл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ючено при использовании чернил.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Переход в первом классе учащихся на работу в тетради в широкую линей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 определяет сам учитель. При этом учитель руководствуется наличием у каждого учащегося успешно сформированного навыка письма и оформления пис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ьменных работ.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в тетради записываем группу слов через запятую, то первое слово пишется с заглавной буквы и с красной строки, а в конце ставится точка. Если же группа слов пишется в столбик, то все слова, кроме имен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собственных, пишутся с маленькой буквы, без запятых и бе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з точки после последнего слова.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вытекающая из тр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ебований программы 5-го класса.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1 -4-х классах в тетрадях (листах) для контрольных работ по русскому языку записываем вид работы и строкой ниже - ее название. Например (вид): Диктант.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Изложение. Сочинение, (название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) Пушок. В тайге. Ранняя весна.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Письменная работа должна включать разнообразные виды деятельнос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ти: запись под диктовку, списывание, морфемный разбор, работа над сло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вом и предложением, словарный орфографический минимум, работа над ошибками, индивидуальная работа над каллиграфией, задания творческо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го характера, письмо по памяти.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Обязательно соблюдение красной строки учащимися 1-4-х классов. Текст каждой новой работы начинать с красной строки.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письменных работ по математике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Для выполнения всех видов обучающих работ по математике учащ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иеся должны иметь по 2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классной и домашней работами следует отступать 4 клетки (на пятой клетке начинаем писать следующую работу). Это необходимо не толь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ко для отделения одной работы от другой, но и дл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я выставления отметки за работу: высота оценки – 2 клетки.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видами работ в классной и домашней работах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, от одной записи до номера, от номера до </w:t>
      </w:r>
      <w:proofErr w:type="gramStart"/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записи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следует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отступать две клетки (на третьей клетке пишем).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Между столбиками выражений, уравнений, равенств и неравенств и др. отступаем три кле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тки вправо, пишем на четвертой.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Все номера заданий и задач, которые выполняются в тетради, необходимо записывать в тетрадь. Рекомендуем писать номер задания посередине строки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так как это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а) экономит место;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б) позволяет более четко и быстро найти номер задания при проверке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любой работы, а отсюда более ясно просматривается структур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 классной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или домашней работы.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Слово «задача» рекомендуем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писать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ста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вится номер задачи и точка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Дату можно писать традиционно посередине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любой работе (классная или домашняя) слева по горизонтали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отступаем одну клетку от края.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Необходимо с самого начала первого класса оформлять поля только с внешней стороны страницы тетради. На поля следует отводить четыре клет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ки. Пол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я проводить простым карандашом.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записи математических выражений все символы (знаки, цифры) фиксируются с учетом правил каллиграфии, то есть с соблюдением гра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фики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и соответствия количества клеток количеству записываемых симво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лов. Особенно соблюдение этого требуется при работе с многозначными числами (сложение, вычитание, умножение и деление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) на этапе усвоения алгоритмов.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Все письменные вычисления необходимо производить в тетрадях для те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кущих (классные и домашние работы) и контрольных работ, а не в чернови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ках. Учитель должен видеть, каким образом (поиском, алгоритмом) ученик получил тот или иной результат и на каком этап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 алгоритма он допустил ошибку.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Ответ к зада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>че записывается с пропуском одной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клетки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вниз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от решения (выражения) в полной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форме.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Порядок действий фиксируется над знаком действия простым каранда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softHyphen/>
        <w:t>шом. Затем расписывается полностью под выражением.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Примечания: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1 классе по всем предметам необходимо использовать положительную оценочную характеристику. Не следует применять какие-либо знаки, заменяющие отметку (звездочки, цветочки, другие символы).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Работа над ошибками, допущенными в рабочих и контрольных тетрадях по русскому языку и математике, проводится систематически.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Перед записью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«Работа над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ошибками» </w:t>
      </w:r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дата</w:t>
      </w:r>
      <w:proofErr w:type="gramEnd"/>
      <w:r w:rsidR="00B331F8" w:rsidRPr="00DD31C9">
        <w:rPr>
          <w:rFonts w:ascii="Times New Roman" w:eastAsia="Times New Roman" w:hAnsi="Times New Roman" w:cs="Times New Roman"/>
          <w:sz w:val="28"/>
          <w:szCs w:val="28"/>
        </w:rPr>
        <w:t xml:space="preserve"> не ставится</w:t>
      </w:r>
    </w:p>
    <w:p w:rsidR="004F4A9A" w:rsidRPr="00DD31C9" w:rsidRDefault="004F4A9A" w:rsidP="00511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Исправлять ошибки нужно следующим образом:</w:t>
      </w:r>
    </w:p>
    <w:p w:rsidR="004F4A9A" w:rsidRPr="00DD31C9" w:rsidRDefault="004F4A9A" w:rsidP="00511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неверно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написанную букву (цифру) или пунктуационный знак необходимо зачеркнуть косой линией, часть слова, слово, предложение - тонкой горизонтальной линией; вместо зачеркнутого учителем делается правильная запись;</w:t>
      </w:r>
    </w:p>
    <w:p w:rsidR="004F4A9A" w:rsidRPr="00DD31C9" w:rsidRDefault="004F4A9A" w:rsidP="00511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ошибки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, исправленные учениками, зачеркиваются ручкой, и сверху делается правильная запись.</w:t>
      </w:r>
    </w:p>
    <w:p w:rsidR="00674355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Итоговые контрольные работы по русскому языку и математике выполня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ются, как это отмечено выше, 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специальных тетрадях, предназначенных для этого вида работ, и поэтому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слова "контрольная работа" 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не 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пишутся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. В тетрадях по русскому языку записывается вид работы: диктан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т, изложение, сочинение. То же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относится и к обозначению кратковременных контрольных работ, выполняемых в обычных тетрадях.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>3.    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ЕДИНЫЙ ОРФОГРАФИЧЕСКИЙ РЕЖИМ</w:t>
      </w:r>
      <w:r w:rsidR="005A5923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</w:t>
      </w:r>
      <w:r w:rsidR="00511010">
        <w:rPr>
          <w:rFonts w:ascii="Times New Roman" w:eastAsia="Times New Roman" w:hAnsi="Times New Roman" w:cs="Times New Roman"/>
          <w:b/>
          <w:bCs/>
          <w:sz w:val="28"/>
          <w:szCs w:val="28"/>
        </w:rPr>
        <w:t>ТРЕТЬЕГО И ЧЕТВЕРТОГО УРОВНЕЙ ОБЩЕГО ОБРАЗОВАНИЯ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A9A" w:rsidRPr="00360820" w:rsidRDefault="004F4A9A" w:rsidP="003608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Ведение тетрадей учащимися основной и старшей школы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3.1. В тетрадях учащимися ведутся записи согласно требованиям учителя систематически, аккуратно, соблюдая единый орфографический режим.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3.2.          Степень количества письменной работы зависит от содержания и вида урока, вытекает из его целей и задач.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3.3.          Учитель обязан оптимально организовать, провести и проверить письменную работу.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3.4.          Предусматриваются следующие т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ипы письменных работ в 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тетради: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Классная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Домашняя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Контрольная работа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Творческая работа (формы: сочинение, изложение, эссе, рецензия и т.д.)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Лабораторная работа.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В соответствие с этим тетради могут делиться по назначению: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Рабочие тетради (для классных и домашних работ)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контрольных работ</w:t>
      </w:r>
    </w:p>
    <w:p w:rsidR="004F4A9A" w:rsidRPr="00DD31C9" w:rsidRDefault="004F4A9A" w:rsidP="00511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творческих работ</w:t>
      </w:r>
    </w:p>
    <w:p w:rsidR="004F4A9A" w:rsidRPr="00360820" w:rsidRDefault="004F4A9A" w:rsidP="00360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Тетради для лабораторных работ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>Наличие рабочей тетради и тетради для контрольных работ обязательно для каждого предмета.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 xml:space="preserve">3.5.          Формат тетрадей и их количество должно быть оптимальным. Допускается использование тетрадей на печатной основе дополнительно к рабочей. </w:t>
      </w:r>
      <w:r w:rsidRPr="00360820">
        <w:rPr>
          <w:rFonts w:ascii="Times New Roman" w:eastAsia="Times New Roman" w:hAnsi="Times New Roman" w:cs="Times New Roman"/>
          <w:sz w:val="28"/>
          <w:szCs w:val="28"/>
        </w:rPr>
        <w:br/>
        <w:t>3.6.          Титульный лист тетради должен содержать информацию о предмете, типе тетради по назначению, фамилию, имя и класс учащегося.</w:t>
      </w:r>
    </w:p>
    <w:p w:rsidR="004F4A9A" w:rsidRPr="00DD31C9" w:rsidRDefault="005A5923" w:rsidP="00511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sz w:val="28"/>
          <w:szCs w:val="28"/>
        </w:rPr>
        <w:t>Оформление обложки тетради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9A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(для учащихся 1-11 классов)</w:t>
      </w:r>
    </w:p>
    <w:p w:rsidR="004F4A9A" w:rsidRPr="00DD31C9" w:rsidRDefault="004F4A9A" w:rsidP="00511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Учащимся рекомендуется подписывать тетрадь по следующему образцу:</w:t>
      </w:r>
    </w:p>
    <w:tbl>
      <w:tblPr>
        <w:tblW w:w="109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7"/>
        <w:gridCol w:w="5498"/>
      </w:tblGrid>
      <w:tr w:rsidR="004F4A9A" w:rsidRPr="00DD31C9">
        <w:trPr>
          <w:tblCellSpacing w:w="0" w:type="dxa"/>
        </w:trPr>
        <w:tc>
          <w:tcPr>
            <w:tcW w:w="5280" w:type="dxa"/>
            <w:hideMark/>
          </w:tcPr>
          <w:p w:rsidR="004F4A9A" w:rsidRPr="00DD31C9" w:rsidRDefault="004F4A9A" w:rsidP="0043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Тетрадь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для работ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русскому языку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ученика (</w:t>
            </w:r>
            <w:proofErr w:type="spellStart"/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цы</w:t>
            </w:r>
            <w:proofErr w:type="spellEnd"/>
            <w:r w:rsidR="003608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) _  </w:t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средней школы № _____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33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Алиевой Миланы</w:t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5280" w:type="dxa"/>
            <w:hideMark/>
          </w:tcPr>
          <w:p w:rsidR="004F4A9A" w:rsidRPr="00DD31C9" w:rsidRDefault="004F4A9A" w:rsidP="0043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Тетрадь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для работ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 математике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ученика (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цы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) __ класса 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средней школы № _____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33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Алиевой </w:t>
            </w:r>
            <w:proofErr w:type="spellStart"/>
            <w:r w:rsidR="004333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Миланы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4F4A9A" w:rsidRPr="00DD31C9" w:rsidRDefault="004F4A9A" w:rsidP="0051101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4.2.         Во всех тетрадях обязательно наличие полей по внешнему краю страниц, ширина – не менее 4 клеток.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4.3.           Во всех выполняемых в тетради ра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ботах обязательно наличие 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даты: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 тетрадях по русскому языку и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литературе – прописью по центру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тетрадях по иностранному языку – прописью на соответствующем языке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месяц и цифрой число в правом верхнем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углу,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тетрадях по остальны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м предметам – цифрами на полях.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4.4. Выполняемая в тетради работа должна иметь заголовок: вид работы или тема урока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(контрольные и лабораторные работы идут обязательно с указанием номера).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4.5.  Текст в тетрадях должен быть разделён на абзацы по смыслу. Начало абзаца всегда с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красной строки. Текст в тетрадях «в линеечку» пишется на каждой строке, а в тетрадях «в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клеточку» - через клеточку. Между работами должен оставаться промежуток не менее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чем четыре клетки или две строки. Между столбиками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примеров пропускается 3 клетки.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4.6. Основной текст пишется только синей пастой. Для выделений текста и подчёркиваний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используется простой карандаш и линейка. Однако, допустимо использование по указанию или разрешению учителя пасты других цветов (кроме красного) и цветные карандаши. Недопустимо использование фломастеров и маркеров, оставляющих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след на обратной стороне листа.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4.7. В тетрадях иллюстрации делаются по мере необходимости по указанию или разрешению учителя. Рисунки, иллюстрирующие содержани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е задачи выполняются в тетради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по геометрии – слева от условия задачи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• по физ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ике – справа от условия задачи.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4.8 Ошибка, допущенная учащимся, аккуратно зачёркивается карандашом или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ручкой один раз и сверху или рядом пишется другой в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ариант ответа.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Недопустимо: - использование корректора,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заключение ошибки в знак «скобки»,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переч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ёркивание ошибки несколько раз.</w:t>
      </w:r>
    </w:p>
    <w:p w:rsidR="004F4A9A" w:rsidRPr="00DD31C9" w:rsidRDefault="005A5923" w:rsidP="00511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и порядок проверки</w:t>
      </w:r>
      <w:r w:rsidR="004F4A9A"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тетрадей учащихся учителями предметниками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5.1.          Учителя предметники обязаны регулярно осуществлять проверку тетрадей с целью установить: - наличие </w:t>
      </w:r>
      <w:proofErr w:type="gramStart"/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t>работ;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t xml:space="preserve"> качество выполняемых заданий, подлежащих оцениванию,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- ошибки, допускаемые учащимся, для при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нятия мер по устранению ошибок.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5.2.          Периодичность и сроки проверки тетрадей должны быть оптимальными для эффективной организации процесса обучения.</w:t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="004F4A9A" w:rsidRPr="00DD31C9">
        <w:rPr>
          <w:rFonts w:ascii="Times New Roman" w:eastAsia="Times New Roman" w:hAnsi="Times New Roman" w:cs="Times New Roman"/>
          <w:sz w:val="28"/>
          <w:szCs w:val="28"/>
        </w:rPr>
        <w:br/>
        <w:t>Рабочие тетради. Срок проверки: не позднее чем через урок.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3"/>
        <w:gridCol w:w="1687"/>
        <w:gridCol w:w="1687"/>
        <w:gridCol w:w="1687"/>
        <w:gridCol w:w="1687"/>
        <w:gridCol w:w="1784"/>
      </w:tblGrid>
      <w:tr w:rsidR="004F4A9A" w:rsidRPr="00DD31C9">
        <w:trPr>
          <w:tblCellSpacing w:w="0" w:type="dxa"/>
        </w:trPr>
        <w:tc>
          <w:tcPr>
            <w:tcW w:w="214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525" cy="9525"/>
                  <wp:effectExtent l="19050" t="0" r="9525" b="0"/>
                  <wp:wrapSquare wrapText="bothSides"/>
                  <wp:docPr id="2" name="Рисунок 2" descr="http://rudocs.exdat.com/pars_docs/tw_refs/506/505705/505705_html_m2a7690f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udocs.exdat.com/pars_docs/tw_refs/506/505705/505705_html_m2a7690f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предметы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6-7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8</w:t>
            </w:r>
          </w:p>
        </w:tc>
        <w:tc>
          <w:tcPr>
            <w:tcW w:w="1485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9</w:t>
            </w:r>
          </w:p>
        </w:tc>
        <w:tc>
          <w:tcPr>
            <w:tcW w:w="1350" w:type="dxa"/>
            <w:shd w:val="clear" w:color="auto" w:fill="BFBFBF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10 - 11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Русский язык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 классные работы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1-е пол. 6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каждую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дом.работу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Не реже двух раз в 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Не реже двух раз в 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Не реже двух раз в 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Не реже двух раз в </w:t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каждого урока у слабых учащихся.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У сильных – наиболее значимые по своей важности)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Литература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Математика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или классные работы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1-е пол.6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каждую </w:t>
            </w:r>
            <w:proofErr w:type="spell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дом.работу</w:t>
            </w:r>
            <w:proofErr w:type="spell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раза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раза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раза в неделю домашние или классные по усмотрению учителя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менее1 раза в месяц домашние или классные по усмотрению учителя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Иностранный язык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Каждый урок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 раз в неделю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менее1 раза в месяц домашние или классные по усмотрению учителя</w:t>
            </w:r>
          </w:p>
        </w:tc>
        <w:tc>
          <w:tcPr>
            <w:tcW w:w="1485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менее1 раза в месяц домашние или классные по усмотрению учителя</w:t>
            </w:r>
          </w:p>
        </w:tc>
        <w:tc>
          <w:tcPr>
            <w:tcW w:w="1350" w:type="dxa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менее1 раза в месяц домашние или классные по усмотрению учителя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История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проверяется и оценивается каждая работа учащихся с контурными картами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Обществознание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География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проверяется и оценивается каждая работа учащихся с контурными картами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Биология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Астрономия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Физика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Химия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br/>
              <w:t>Черчение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</w:p>
        </w:tc>
      </w:tr>
      <w:tr w:rsidR="004F4A9A" w:rsidRPr="00DD31C9">
        <w:trPr>
          <w:tblCellSpacing w:w="0" w:type="dxa"/>
        </w:trPr>
        <w:tc>
          <w:tcPr>
            <w:tcW w:w="2145" w:type="dxa"/>
            <w:shd w:val="clear" w:color="auto" w:fill="D8D8D8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Информатика</w:t>
            </w:r>
          </w:p>
        </w:tc>
        <w:tc>
          <w:tcPr>
            <w:tcW w:w="8145" w:type="dxa"/>
            <w:gridSpan w:val="5"/>
            <w:hideMark/>
          </w:tcPr>
          <w:p w:rsidR="004F4A9A" w:rsidRPr="00DD31C9" w:rsidRDefault="004F4A9A" w:rsidP="00511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DD31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менее одного раза в месяц</w:t>
            </w:r>
          </w:p>
        </w:tc>
      </w:tr>
    </w:tbl>
    <w:p w:rsidR="004D473E" w:rsidRPr="00DD31C9" w:rsidRDefault="004F4A9A" w:rsidP="00511010">
      <w:pPr>
        <w:rPr>
          <w:sz w:val="28"/>
          <w:szCs w:val="28"/>
        </w:rPr>
      </w:pP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5.3.Тетради для контрольных работ проверяются по мере проведения работ, предусмотренных тематическим планированием,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 следующему уроку.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5.4.Тетради для творческих, лабораторных и практических работ проверяются по мере проведения работ, предусмотренных тематическим планированием, 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 течение недели.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5.5. При проверке учитель помечает ошибки, делает поясняющие пометки, выставляет отметки.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5.6. Все учителя-предметники должны помечать грамматические ошибки, но наличие этих ошибок не должно напрямую влиять на отметку за работу по данному предмету.</w:t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5.7. Учитель пом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ечает ошибки следующим образом: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▪ подчёркивает ошибку,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▪ зачёркивает ошибку,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▪ подписывает правильный ответ,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▪ выносит поясняющие пометки на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поля (для учителей-словесников)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V – «галочка» - пунктуацион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ная ошибка,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I – «пал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очка» - орфографическая ошибка,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Г – грамматические ошибки,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Z – «з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ет» - оформление нового абзаца,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Ф – «эф» - фактическая ошибка,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Р – «эр» -речевая ошибка.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Примечание: в контрольных работах по русскому языку и литературе ошибки толь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ко подчёркиваются.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5.8. Отметка за работу выставляется согласно критериям оценки для данного типа работ, которые должны быть доведен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ы заранее до сведения учащихся.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6.    ПРАВИЛА ВЕДЕНИЯ ДНЕВНИКА УЧАЩЕГОСЯ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6.1.          В течение первой недели учебного года заполняются все г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рафы, содержащие информацию 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об: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учащемся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учителях – предметниках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● расписании звонков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уроков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факультативных занятий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● расписании консультаций по предметах должны быть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заполнены учащимся в дневнике.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6.2.          Расписание уроков заполняется учащимся на одну неделю. Все домашние задания записываются учащимся только в дневник, в исключительных случаях в рабочей тетради.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Ежедневный объём домашних заданий должен быть из расчёта на то, что на выполнение его должно 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потратиться: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во 2 классе - до 1,5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3 классе - до 2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- в 5 классе - до 2,5 ч.,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7 - 8 классах - до 3 ч.,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 в 9 - 11 клас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сах - до 4 ч. (СанПиН 2.4.2.2821-10). 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 О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бучение </w:t>
      </w:r>
      <w:r w:rsidR="00007507" w:rsidRPr="00DD31C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>1 класс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а ведется без домашних заданий.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6.3.          За устные ответы учащемуся выставляется отметка в дневник непосредственно на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 уроке учителем – предметником.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6.4. Дневники учащихся проверяются классным руковод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 xml:space="preserve">ителем не </w:t>
      </w:r>
      <w:proofErr w:type="gramStart"/>
      <w:r w:rsidR="00360820">
        <w:rPr>
          <w:rFonts w:ascii="Times New Roman" w:eastAsia="Times New Roman" w:hAnsi="Times New Roman" w:cs="Times New Roman"/>
          <w:sz w:val="28"/>
          <w:szCs w:val="28"/>
        </w:rPr>
        <w:t>реже: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="00360820">
        <w:rPr>
          <w:rFonts w:ascii="Times New Roman" w:eastAsia="Times New Roman" w:hAnsi="Times New Roman" w:cs="Times New Roman"/>
          <w:sz w:val="28"/>
          <w:szCs w:val="28"/>
        </w:rPr>
        <w:t>         для 3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t xml:space="preserve"> - 5 классов одного раза в неделю,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    для 6 – 9 классов одного раза в две недели,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-         для 10 – 11 к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лассов одного раза в три недели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 чём свидетельствуют отметки, полученные учащимся за данный промежуток учебного времени, подпись классного 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руководителя, подпись родителя.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6.5. На усмотрение учителя в дневник можно вносить этичные замечания учащемуся, обращения к родителям, сведения о пропусках учебных занятий, сроки и время проведения раз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t>личных внеурочных мероприятий.</w:t>
      </w:r>
      <w:r w:rsidR="00360820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b/>
          <w:bCs/>
          <w:sz w:val="28"/>
          <w:szCs w:val="28"/>
        </w:rPr>
        <w:t>7.     ПРАВИЛА ВЕДЕНИЯ КЛАССНОГО ЖУРНАЛА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7.1.   Все сведения об учащихся школы и их родителях, списки учащихся в алфавитном порядке и Ф.И.О. учителей – предметников на всех предметных страницах должны быть оформлены в трёхдневный срок после выдачи классного журнала и соответственных указаний количественного состава класса от заместителя директора школы по учебно-воспитательной работе.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Название предметов пишется со строчной буквы без сокращения и аббревиатуры. Дата проведения урока указывается арабскими цифрами. Название месяца пишется прописью.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</w:r>
      <w:r w:rsidRPr="00DD31C9">
        <w:rPr>
          <w:rFonts w:ascii="Times New Roman" w:eastAsia="Times New Roman" w:hAnsi="Times New Roman" w:cs="Times New Roman"/>
          <w:sz w:val="28"/>
          <w:szCs w:val="28"/>
        </w:rPr>
        <w:lastRenderedPageBreak/>
        <w:t>Номенклатура предметов в журнале и количество недельных часов на их освоение должны соответствовать перечню предметов учебного плана на текущий учебный год.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7.2.          Учителя-предметники заполняют классный журнал в день проведения учебного занятия (дата, отсутствующие, тема занятия, домашнее задание).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проведении сдвоенных уроков делается запись даты и название темы каждого урока.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При замене уроков учитель, заменяющий другого, записывает тему урока, справа делает пометку «Замена» и ставит свою подпись.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Отметки за устные ответы учащимся выставляются непосредственно на уроке, за письменные работы – непосредственно после их проверки, за экзамен – непосредственно после экзамена, итоговую – по результатам года и экзамена.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 xml:space="preserve">Отметки за контрольные, лабораторные, практические работы, диктанты, изложения, сочинения выставляются всем учащимся, присутствующим на уроке, за проверочные, самостоятельные работы, математические диктанты на усмотрение учителя. 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Допускается ставить две оценки в клетку только по предмету: русский язык, литература.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7.3.          Все отметки: текущие, за четверть, полугодие, год, экзамен, итоговые выставляются учителями – предметниками друг за другом, без пропусков клеток.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7.4.          Классный журнал ведётся всеми учителями – предметниками аккуратно, без помарок и исправлений (чёрными чернилами). Не допускается использовать карандаш и корректирующую жидкость. Случай исправления отметки незамедлительно сообщается в учебную часть школы в письменном виде (с объяснением причины</w:t>
      </w:r>
      <w:proofErr w:type="gramStart"/>
      <w:r w:rsidRPr="00DD31C9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7.5</w:t>
      </w:r>
      <w:proofErr w:type="gramEnd"/>
      <w:r w:rsidRPr="00DD31C9">
        <w:rPr>
          <w:rFonts w:ascii="Times New Roman" w:eastAsia="Times New Roman" w:hAnsi="Times New Roman" w:cs="Times New Roman"/>
          <w:sz w:val="28"/>
          <w:szCs w:val="28"/>
        </w:rPr>
        <w:t>.          Классный руководитель ежедневно проставляет количество уроков, пропущенных учащимися, в ведомость, отведённую в конце классного журнала, предварительно сверив свои данные с данными на страницах учителей – предметников.</w:t>
      </w:r>
      <w:r w:rsidRPr="00DD31C9">
        <w:rPr>
          <w:rFonts w:ascii="Times New Roman" w:eastAsia="Times New Roman" w:hAnsi="Times New Roman" w:cs="Times New Roman"/>
          <w:sz w:val="28"/>
          <w:szCs w:val="28"/>
        </w:rPr>
        <w:br/>
        <w:t>7.6.          Классный руководитель вносит в сводную ведомость успеваемость каждого учащегося по четвертям, полугодиям, году, экзамен, итоговую отметку со страниц учителей-предметников, протоколов экзаменационных комиссий.</w:t>
      </w:r>
    </w:p>
    <w:sectPr w:rsidR="004D473E" w:rsidRPr="00DD31C9" w:rsidSect="00CA5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0AB"/>
    <w:multiLevelType w:val="multilevel"/>
    <w:tmpl w:val="86D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E6CCF"/>
    <w:multiLevelType w:val="multilevel"/>
    <w:tmpl w:val="2DF0D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56371"/>
    <w:multiLevelType w:val="multilevel"/>
    <w:tmpl w:val="3F1E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A1AA9"/>
    <w:multiLevelType w:val="multilevel"/>
    <w:tmpl w:val="F272A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B3705"/>
    <w:multiLevelType w:val="multilevel"/>
    <w:tmpl w:val="0B7C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0DD"/>
    <w:rsid w:val="00007507"/>
    <w:rsid w:val="00096329"/>
    <w:rsid w:val="00130B97"/>
    <w:rsid w:val="0013303A"/>
    <w:rsid w:val="001965F2"/>
    <w:rsid w:val="002441A5"/>
    <w:rsid w:val="003351D6"/>
    <w:rsid w:val="00360820"/>
    <w:rsid w:val="00433388"/>
    <w:rsid w:val="0046363B"/>
    <w:rsid w:val="004D473E"/>
    <w:rsid w:val="004F4A9A"/>
    <w:rsid w:val="00511010"/>
    <w:rsid w:val="00514BEC"/>
    <w:rsid w:val="005A5923"/>
    <w:rsid w:val="00674355"/>
    <w:rsid w:val="006E3E7F"/>
    <w:rsid w:val="007115F8"/>
    <w:rsid w:val="007E39C1"/>
    <w:rsid w:val="009420D6"/>
    <w:rsid w:val="00954D69"/>
    <w:rsid w:val="009740DD"/>
    <w:rsid w:val="00B331F8"/>
    <w:rsid w:val="00B825A2"/>
    <w:rsid w:val="00C6018E"/>
    <w:rsid w:val="00CA5908"/>
    <w:rsid w:val="00CC589B"/>
    <w:rsid w:val="00DA5F3A"/>
    <w:rsid w:val="00DD31C9"/>
    <w:rsid w:val="00ED58F4"/>
    <w:rsid w:val="00F2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7D00E-5522-47B1-BA5C-85030238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08"/>
  </w:style>
  <w:style w:type="paragraph" w:styleId="2">
    <w:name w:val="heading 2"/>
    <w:basedOn w:val="a"/>
    <w:link w:val="20"/>
    <w:uiPriority w:val="9"/>
    <w:qFormat/>
    <w:rsid w:val="004F4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4A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utback1">
    <w:name w:val="butback1"/>
    <w:basedOn w:val="a0"/>
    <w:rsid w:val="004F4A9A"/>
    <w:rPr>
      <w:color w:val="666666"/>
    </w:rPr>
  </w:style>
  <w:style w:type="character" w:customStyle="1" w:styleId="submenu-table">
    <w:name w:val="submenu-table"/>
    <w:basedOn w:val="a0"/>
    <w:rsid w:val="004F4A9A"/>
  </w:style>
  <w:style w:type="table" w:styleId="a3">
    <w:name w:val="Table Grid"/>
    <w:basedOn w:val="a1"/>
    <w:uiPriority w:val="59"/>
    <w:rsid w:val="002441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19</Pages>
  <Words>5577</Words>
  <Characters>31791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54321</cp:lastModifiedBy>
  <cp:revision>19</cp:revision>
  <cp:lastPrinted>2013-11-05T10:17:00Z</cp:lastPrinted>
  <dcterms:created xsi:type="dcterms:W3CDTF">2012-09-28T09:25:00Z</dcterms:created>
  <dcterms:modified xsi:type="dcterms:W3CDTF">2017-12-20T10:52:00Z</dcterms:modified>
</cp:coreProperties>
</file>