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2" w:rsidRPr="002F3508" w:rsidRDefault="00ED3442" w:rsidP="00B41ACA">
      <w:pPr>
        <w:jc w:val="center"/>
        <w:rPr>
          <w:b/>
          <w:bCs/>
          <w:sz w:val="40"/>
          <w:szCs w:val="40"/>
        </w:rPr>
      </w:pPr>
      <w:r w:rsidRPr="002F3508">
        <w:rPr>
          <w:b/>
          <w:bCs/>
          <w:sz w:val="40"/>
          <w:szCs w:val="40"/>
        </w:rPr>
        <w:t>Положение</w:t>
      </w:r>
    </w:p>
    <w:p w:rsidR="00F74C00" w:rsidRDefault="00ED3442" w:rsidP="00F74C00">
      <w:pPr>
        <w:jc w:val="center"/>
        <w:rPr>
          <w:b/>
          <w:bCs/>
          <w:sz w:val="40"/>
          <w:szCs w:val="40"/>
        </w:rPr>
      </w:pPr>
      <w:r w:rsidRPr="002F3508">
        <w:rPr>
          <w:b/>
          <w:bCs/>
          <w:sz w:val="40"/>
          <w:szCs w:val="40"/>
        </w:rPr>
        <w:t>об аттестации с целью подтверждения соответствия занимаемой должности учителями, педагогическими работниками</w:t>
      </w:r>
    </w:p>
    <w:p w:rsidR="00CF0AEE" w:rsidRPr="00CF0AEE" w:rsidRDefault="00ED3442" w:rsidP="00CF0AEE">
      <w:pPr>
        <w:jc w:val="center"/>
        <w:rPr>
          <w:b/>
          <w:bCs/>
          <w:i/>
          <w:color w:val="000000"/>
          <w:spacing w:val="-10"/>
          <w:sz w:val="40"/>
          <w:szCs w:val="28"/>
        </w:rPr>
      </w:pPr>
      <w:r w:rsidRPr="00CF0AEE">
        <w:rPr>
          <w:b/>
          <w:bCs/>
          <w:sz w:val="56"/>
          <w:szCs w:val="40"/>
        </w:rPr>
        <w:t xml:space="preserve"> </w:t>
      </w:r>
      <w:r w:rsidR="00CF0AEE" w:rsidRPr="00CF0AEE">
        <w:rPr>
          <w:b/>
          <w:bCs/>
          <w:color w:val="000000"/>
          <w:spacing w:val="-10"/>
          <w:sz w:val="40"/>
          <w:szCs w:val="28"/>
        </w:rPr>
        <w:t>МКОУ «</w:t>
      </w:r>
      <w:proofErr w:type="spellStart"/>
      <w:r w:rsidR="00CF0AEE" w:rsidRPr="00CF0AEE">
        <w:rPr>
          <w:b/>
          <w:bCs/>
          <w:color w:val="000000"/>
          <w:spacing w:val="-10"/>
          <w:sz w:val="40"/>
          <w:szCs w:val="28"/>
        </w:rPr>
        <w:t>С</w:t>
      </w:r>
      <w:r w:rsidR="00CF0AEE" w:rsidRPr="00CF0AEE">
        <w:rPr>
          <w:b/>
          <w:bCs/>
          <w:i/>
          <w:color w:val="000000"/>
          <w:spacing w:val="-10"/>
          <w:sz w:val="40"/>
          <w:szCs w:val="28"/>
        </w:rPr>
        <w:t>таль</w:t>
      </w:r>
      <w:r w:rsidR="00CF0AEE" w:rsidRPr="00CF0AEE">
        <w:rPr>
          <w:b/>
          <w:bCs/>
          <w:color w:val="000000"/>
          <w:spacing w:val="-10"/>
          <w:sz w:val="40"/>
          <w:szCs w:val="28"/>
        </w:rPr>
        <w:t>ская</w:t>
      </w:r>
      <w:proofErr w:type="spellEnd"/>
      <w:r w:rsidR="00CF0AEE" w:rsidRPr="00CF0AEE">
        <w:rPr>
          <w:b/>
          <w:bCs/>
          <w:color w:val="000000"/>
          <w:spacing w:val="-10"/>
          <w:sz w:val="40"/>
          <w:szCs w:val="28"/>
        </w:rPr>
        <w:t xml:space="preserve"> СОШ</w:t>
      </w:r>
      <w:r w:rsidR="00CF0AEE" w:rsidRPr="00CF0AEE">
        <w:rPr>
          <w:b/>
          <w:i/>
          <w:sz w:val="48"/>
        </w:rPr>
        <w:t>№3</w:t>
      </w:r>
      <w:r w:rsidR="00CF0AEE" w:rsidRPr="00CF0AEE">
        <w:rPr>
          <w:b/>
          <w:bCs/>
          <w:color w:val="000000"/>
          <w:spacing w:val="-10"/>
          <w:sz w:val="40"/>
          <w:szCs w:val="28"/>
        </w:rPr>
        <w:t xml:space="preserve">» </w:t>
      </w:r>
    </w:p>
    <w:p w:rsidR="00CF0AEE" w:rsidRPr="00CF0AEE" w:rsidRDefault="00CF0AEE" w:rsidP="00CF0AEE">
      <w:pPr>
        <w:jc w:val="center"/>
        <w:rPr>
          <w:b/>
          <w:bCs/>
          <w:i/>
          <w:color w:val="000000"/>
          <w:spacing w:val="-10"/>
          <w:sz w:val="40"/>
          <w:szCs w:val="28"/>
        </w:rPr>
      </w:pPr>
      <w:r w:rsidRPr="00CF0AEE">
        <w:rPr>
          <w:b/>
          <w:bCs/>
          <w:color w:val="000000"/>
          <w:spacing w:val="-10"/>
          <w:sz w:val="40"/>
          <w:szCs w:val="28"/>
        </w:rPr>
        <w:t xml:space="preserve">с. </w:t>
      </w:r>
      <w:proofErr w:type="spellStart"/>
      <w:r w:rsidRPr="00CF0AEE">
        <w:rPr>
          <w:b/>
          <w:bCs/>
          <w:color w:val="000000"/>
          <w:spacing w:val="-10"/>
          <w:sz w:val="40"/>
          <w:szCs w:val="28"/>
        </w:rPr>
        <w:t>С</w:t>
      </w:r>
      <w:r w:rsidRPr="00CF0AEE">
        <w:rPr>
          <w:b/>
          <w:bCs/>
          <w:i/>
          <w:color w:val="000000"/>
          <w:spacing w:val="-10"/>
          <w:sz w:val="40"/>
          <w:szCs w:val="28"/>
        </w:rPr>
        <w:t>тальское</w:t>
      </w:r>
      <w:proofErr w:type="spellEnd"/>
      <w:r w:rsidRPr="00CF0AEE">
        <w:rPr>
          <w:b/>
          <w:bCs/>
          <w:color w:val="000000"/>
          <w:spacing w:val="-10"/>
          <w:sz w:val="40"/>
          <w:szCs w:val="28"/>
        </w:rPr>
        <w:t xml:space="preserve"> </w:t>
      </w:r>
    </w:p>
    <w:p w:rsidR="00CF0AEE" w:rsidRPr="00CF0AEE" w:rsidRDefault="00CF0AEE" w:rsidP="00CF0AEE">
      <w:pPr>
        <w:jc w:val="center"/>
        <w:rPr>
          <w:b/>
          <w:bCs/>
          <w:i/>
          <w:sz w:val="40"/>
          <w:szCs w:val="28"/>
        </w:rPr>
      </w:pPr>
      <w:proofErr w:type="spellStart"/>
      <w:r w:rsidRPr="00CF0AEE">
        <w:rPr>
          <w:b/>
          <w:bCs/>
          <w:color w:val="000000"/>
          <w:spacing w:val="-10"/>
          <w:sz w:val="40"/>
          <w:szCs w:val="28"/>
        </w:rPr>
        <w:t>Кизилюртовского</w:t>
      </w:r>
      <w:proofErr w:type="spellEnd"/>
      <w:r w:rsidRPr="00CF0AEE">
        <w:rPr>
          <w:b/>
          <w:bCs/>
          <w:color w:val="000000"/>
          <w:spacing w:val="-10"/>
          <w:sz w:val="40"/>
          <w:szCs w:val="28"/>
        </w:rPr>
        <w:t xml:space="preserve"> района</w:t>
      </w:r>
    </w:p>
    <w:p w:rsidR="00CF0AEE" w:rsidRPr="00935353" w:rsidRDefault="00CF0AEE" w:rsidP="00CF0AEE">
      <w:pPr>
        <w:shd w:val="clear" w:color="auto" w:fill="FFFFFF"/>
        <w:rPr>
          <w:b/>
          <w:i/>
          <w:color w:val="000000"/>
          <w:spacing w:val="-10"/>
          <w:sz w:val="32"/>
          <w:szCs w:val="32"/>
        </w:rPr>
      </w:pPr>
    </w:p>
    <w:p w:rsidR="00ED3442" w:rsidRDefault="00ED3442" w:rsidP="00CF0AEE">
      <w:pPr>
        <w:jc w:val="center"/>
        <w:rPr>
          <w:sz w:val="28"/>
          <w:szCs w:val="28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Положение составлено в соответствии со статьи № 48 Федерального закона «Об образовании </w:t>
      </w:r>
      <w:r w:rsidR="00CF0AEE">
        <w:rPr>
          <w:sz w:val="32"/>
          <w:szCs w:val="32"/>
        </w:rPr>
        <w:t>в Российской Федерации» № 273-</w:t>
      </w:r>
      <w:proofErr w:type="gramStart"/>
      <w:r w:rsidR="00CF0AEE">
        <w:rPr>
          <w:sz w:val="32"/>
          <w:szCs w:val="32"/>
        </w:rPr>
        <w:t>ФЗ</w:t>
      </w:r>
      <w:r>
        <w:rPr>
          <w:sz w:val="32"/>
          <w:szCs w:val="32"/>
        </w:rPr>
        <w:t>,приказом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Минобрнауки</w:t>
      </w:r>
      <w:proofErr w:type="spellEnd"/>
      <w:r>
        <w:rPr>
          <w:sz w:val="32"/>
          <w:szCs w:val="32"/>
        </w:rPr>
        <w:t xml:space="preserve"> РФ от 24.03.2010г. №209 «О порядке аттестации педагогических работников государственных и муниципальных образовательных учреждений»,Устава школы.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Общие положения.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Аттестации на соответствие занимаемой должности подлежат педагогические работники, не имеющие квалификационных категорий.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Основанием для проведения аттестации является представление работодателя.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Не подлежат аттестации педагогические работники, проработавшие в занимаемой должности менее двух лет, беременные женщины, женщины, находящиеся в отпуске по беременности и родам, находящиеся в отпуске по уходу за ребёнком до достижения им</w:t>
      </w:r>
      <w:r w:rsidR="00CF0AEE">
        <w:rPr>
          <w:sz w:val="32"/>
          <w:szCs w:val="32"/>
        </w:rPr>
        <w:t>и</w:t>
      </w:r>
      <w:r>
        <w:rPr>
          <w:sz w:val="32"/>
          <w:szCs w:val="32"/>
        </w:rPr>
        <w:t xml:space="preserve"> возраста трёх </w:t>
      </w:r>
      <w:proofErr w:type="gramStart"/>
      <w:r>
        <w:rPr>
          <w:sz w:val="32"/>
          <w:szCs w:val="32"/>
        </w:rPr>
        <w:t>лет .Аттестация</w:t>
      </w:r>
      <w:proofErr w:type="gramEnd"/>
      <w:r>
        <w:rPr>
          <w:sz w:val="32"/>
          <w:szCs w:val="32"/>
        </w:rPr>
        <w:t xml:space="preserve"> указанных работников возможна не ранее чем через два года после выхода их из указанных отпусков. 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Сроки проведения аттестации.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Аттестация проводится один раз в пять лет.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Формирование и состав аттестационной комиссии.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1.Аттестационная комиссия формируется в составе председателя, заместителя председателя, секретаря и трёх членов, утверждается директором школы.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2.Аттестационной комиссией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3.Заседание аттестационной комиссии считается правомочным, если на нем присутствует не менее двух третей её членов.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4.Решение аттестационная комиссия принимает в отсутствии аттестующегося открытым голосованием, равное количество голосов свидетельствует о том, что работник прошел аттестацию.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Требования к представлению работодателя.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деятельности, информацию о прохождении педагогическим работником повышения квалификации, а том числе по направлению работодателя, сведения о результатах предыдущих аттестаций.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С представлением педагогический работник должен быть ознакомлен работодателем  под роспись не </w:t>
      </w:r>
      <w:proofErr w:type="spellStart"/>
      <w:r>
        <w:rPr>
          <w:sz w:val="32"/>
          <w:szCs w:val="32"/>
        </w:rPr>
        <w:t>позднеечем</w:t>
      </w:r>
      <w:proofErr w:type="spellEnd"/>
      <w:r>
        <w:rPr>
          <w:sz w:val="32"/>
          <w:szCs w:val="32"/>
        </w:rPr>
        <w:t xml:space="preserve"> за месяц до дня проведения аттестации.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Права аттестующегося.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1.Аттестующийся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2.В случае несогласия с представлением аттестующийся может подать заявление в аттестационную комиссию с соответствующим обоснованием.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3.Аттестующийся имеет право лично присутствовать на заседании аттестационной комиссии, о чем письменно уведомляет аттестационную комиссию.</w:t>
      </w:r>
    </w:p>
    <w:p w:rsidR="00ED3442" w:rsidRDefault="00ED3442" w:rsidP="00B41ACA">
      <w:pPr>
        <w:rPr>
          <w:sz w:val="32"/>
          <w:szCs w:val="32"/>
        </w:rPr>
      </w:pPr>
    </w:p>
    <w:p w:rsidR="00CF0AEE" w:rsidRDefault="00CF0AEE" w:rsidP="00B41ACA">
      <w:pPr>
        <w:rPr>
          <w:b/>
          <w:bCs/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bookmarkStart w:id="0" w:name="_GoBack"/>
      <w:bookmarkEnd w:id="0"/>
      <w:r w:rsidRPr="002F3508">
        <w:rPr>
          <w:b/>
          <w:bCs/>
          <w:sz w:val="32"/>
          <w:szCs w:val="32"/>
        </w:rPr>
        <w:lastRenderedPageBreak/>
        <w:t>Ход аттестации.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1.После представления работодателя формируется аттестационная комиссия.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2.Председатель аттестационной комиссии составляет график работы аттестационной комиссии, который утверждается директором школы.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3.Аттестационная комиссия формирует экспертные группы, которые проводят экспертную оценку деятельности и доводят её до сведения аттестационной комиссии.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4.По результатам аттестации аттестационная комиссия принимает одно из следующих решений: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gramStart"/>
      <w:r>
        <w:rPr>
          <w:sz w:val="32"/>
          <w:szCs w:val="32"/>
        </w:rPr>
        <w:t>соответствует</w:t>
      </w:r>
      <w:proofErr w:type="gramEnd"/>
      <w:r>
        <w:rPr>
          <w:sz w:val="32"/>
          <w:szCs w:val="32"/>
        </w:rPr>
        <w:t xml:space="preserve"> занимаемой должности(указывается должность),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gramStart"/>
      <w:r>
        <w:rPr>
          <w:sz w:val="32"/>
          <w:szCs w:val="32"/>
        </w:rPr>
        <w:t>не</w:t>
      </w:r>
      <w:proofErr w:type="gramEnd"/>
      <w:r>
        <w:rPr>
          <w:sz w:val="32"/>
          <w:szCs w:val="32"/>
        </w:rPr>
        <w:t xml:space="preserve"> соответствует занимаемой должности(указывается должность),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5..Решение аттестационной комиссии оформляется протоколом и заносится в аттестационный лист педагогического работника.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В аттестационный лист могут заноситься рекомендации.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6..По итогам аттестации директором школы издаётся приказ.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7.В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части1 статьи 81 Трудового кодекса РФ.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</w:p>
    <w:p w:rsidR="00ED3442" w:rsidRDefault="00ED3442"/>
    <w:sectPr w:rsidR="00ED3442" w:rsidSect="00F74C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ACA"/>
    <w:rsid w:val="002041C7"/>
    <w:rsid w:val="00247511"/>
    <w:rsid w:val="002D5F6F"/>
    <w:rsid w:val="002E44C0"/>
    <w:rsid w:val="002F3508"/>
    <w:rsid w:val="0037318D"/>
    <w:rsid w:val="003E4260"/>
    <w:rsid w:val="004E7EFF"/>
    <w:rsid w:val="006C60BC"/>
    <w:rsid w:val="00756C4B"/>
    <w:rsid w:val="007C04FC"/>
    <w:rsid w:val="007F4C22"/>
    <w:rsid w:val="008A29E3"/>
    <w:rsid w:val="00900087"/>
    <w:rsid w:val="00A1202A"/>
    <w:rsid w:val="00A53DB0"/>
    <w:rsid w:val="00B41ACA"/>
    <w:rsid w:val="00C43B66"/>
    <w:rsid w:val="00CB5A8F"/>
    <w:rsid w:val="00CF0AEE"/>
    <w:rsid w:val="00D043EB"/>
    <w:rsid w:val="00D61BBC"/>
    <w:rsid w:val="00E341A1"/>
    <w:rsid w:val="00ED3442"/>
    <w:rsid w:val="00F62A13"/>
    <w:rsid w:val="00F7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121AC4-8E03-4493-B7FF-33B15BF2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589</Words>
  <Characters>3361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54321</cp:lastModifiedBy>
  <cp:revision>9</cp:revision>
  <cp:lastPrinted>2013-10-29T20:38:00Z</cp:lastPrinted>
  <dcterms:created xsi:type="dcterms:W3CDTF">2013-10-29T15:33:00Z</dcterms:created>
  <dcterms:modified xsi:type="dcterms:W3CDTF">2017-12-22T16:30:00Z</dcterms:modified>
</cp:coreProperties>
</file>