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40"/>
          <w:szCs w:val="40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40"/>
          <w:szCs w:val="40"/>
        </w:rPr>
      </w:pPr>
    </w:p>
    <w:p w:rsidR="00AA5441" w:rsidRPr="00AE6AF3" w:rsidRDefault="00AE6AF3" w:rsidP="00AE6A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color w:val="000000"/>
          <w:szCs w:val="40"/>
        </w:rPr>
      </w:pPr>
      <w:r w:rsidRPr="00AE6AF3">
        <w:rPr>
          <w:rFonts w:ascii="Cambria" w:hAnsi="Cambria" w:cs="Arial"/>
          <w:color w:val="000000"/>
          <w:szCs w:val="40"/>
        </w:rPr>
        <w:t>Утверждаю</w:t>
      </w:r>
    </w:p>
    <w:p w:rsidR="00AE6AF3" w:rsidRPr="00AE6AF3" w:rsidRDefault="00AE6AF3" w:rsidP="00AE6A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color w:val="000000"/>
          <w:szCs w:val="40"/>
        </w:rPr>
      </w:pPr>
      <w:r w:rsidRPr="00AE6AF3">
        <w:rPr>
          <w:rFonts w:ascii="Cambria" w:hAnsi="Cambria" w:cs="Arial"/>
          <w:color w:val="000000"/>
          <w:szCs w:val="40"/>
        </w:rPr>
        <w:t>Директор</w:t>
      </w:r>
    </w:p>
    <w:p w:rsidR="00AE6AF3" w:rsidRPr="00AE6AF3" w:rsidRDefault="00AE6AF3" w:rsidP="00AE6A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color w:val="000000"/>
          <w:szCs w:val="40"/>
        </w:rPr>
      </w:pPr>
      <w:r w:rsidRPr="00AE6AF3">
        <w:rPr>
          <w:rFonts w:ascii="Cambria" w:hAnsi="Cambria" w:cs="Arial"/>
          <w:color w:val="000000"/>
          <w:szCs w:val="40"/>
        </w:rPr>
        <w:t>МКОУ «</w:t>
      </w:r>
      <w:proofErr w:type="spellStart"/>
      <w:r w:rsidRPr="00AE6AF3">
        <w:rPr>
          <w:rFonts w:ascii="Cambria" w:hAnsi="Cambria" w:cs="Arial"/>
          <w:color w:val="000000"/>
          <w:szCs w:val="40"/>
        </w:rPr>
        <w:t>Стальская</w:t>
      </w:r>
      <w:proofErr w:type="spellEnd"/>
      <w:r w:rsidRPr="00AE6AF3">
        <w:rPr>
          <w:rFonts w:ascii="Cambria" w:hAnsi="Cambria" w:cs="Arial"/>
          <w:color w:val="000000"/>
          <w:szCs w:val="40"/>
        </w:rPr>
        <w:t xml:space="preserve"> СОШ№3»</w:t>
      </w:r>
    </w:p>
    <w:p w:rsidR="00AE6AF3" w:rsidRPr="00AE6AF3" w:rsidRDefault="00AE6AF3" w:rsidP="00AE6AF3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Cambria" w:hAnsi="Cambria" w:cs="Arial"/>
          <w:color w:val="000000"/>
          <w:szCs w:val="40"/>
        </w:rPr>
      </w:pPr>
      <w:proofErr w:type="spellStart"/>
      <w:r w:rsidRPr="00AE6AF3">
        <w:rPr>
          <w:rFonts w:ascii="Cambria" w:hAnsi="Cambria" w:cs="Arial"/>
          <w:color w:val="000000"/>
          <w:szCs w:val="40"/>
        </w:rPr>
        <w:t>Магомедалиева</w:t>
      </w:r>
      <w:proofErr w:type="spellEnd"/>
      <w:r w:rsidRPr="00AE6AF3">
        <w:rPr>
          <w:rFonts w:ascii="Cambria" w:hAnsi="Cambria" w:cs="Arial"/>
          <w:color w:val="000000"/>
          <w:szCs w:val="40"/>
        </w:rPr>
        <w:t xml:space="preserve"> У.А.</w:t>
      </w:r>
    </w:p>
    <w:p w:rsidR="00AA5441" w:rsidRDefault="00AE6AF3" w:rsidP="00AE6AF3">
      <w:pPr>
        <w:pStyle w:val="a3"/>
        <w:shd w:val="clear" w:color="auto" w:fill="FFFFFF"/>
        <w:tabs>
          <w:tab w:val="left" w:pos="7155"/>
        </w:tabs>
        <w:spacing w:before="0" w:beforeAutospacing="0" w:after="0" w:afterAutospacing="0" w:line="294" w:lineRule="atLeast"/>
        <w:rPr>
          <w:rFonts w:ascii="Cambria" w:hAnsi="Cambria" w:cs="Arial"/>
          <w:color w:val="000000"/>
          <w:sz w:val="40"/>
          <w:szCs w:val="40"/>
        </w:rPr>
      </w:pPr>
      <w:r>
        <w:rPr>
          <w:rFonts w:ascii="Cambria" w:hAnsi="Cambria" w:cs="Arial"/>
          <w:color w:val="000000"/>
          <w:sz w:val="40"/>
          <w:szCs w:val="40"/>
        </w:rPr>
        <w:tab/>
      </w:r>
      <w:r w:rsidR="00790CD1">
        <w:rPr>
          <w:rFonts w:ascii="Cambria" w:hAnsi="Cambria" w:cs="Arial"/>
          <w:color w:val="000000"/>
          <w:sz w:val="18"/>
          <w:szCs w:val="40"/>
        </w:rPr>
        <w:t>01.09.2022</w:t>
      </w:r>
      <w:bookmarkStart w:id="0" w:name="_GoBack"/>
      <w:bookmarkEnd w:id="0"/>
      <w:r w:rsidRPr="00AE6AF3">
        <w:rPr>
          <w:rFonts w:ascii="Cambria" w:hAnsi="Cambria" w:cs="Arial"/>
          <w:color w:val="000000"/>
          <w:sz w:val="18"/>
          <w:szCs w:val="40"/>
        </w:rPr>
        <w:t>г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ambria" w:hAnsi="Cambria" w:cs="Arial"/>
          <w:color w:val="000000"/>
          <w:sz w:val="40"/>
          <w:szCs w:val="40"/>
        </w:rPr>
      </w:pPr>
    </w:p>
    <w:p w:rsidR="00AA5441" w:rsidRPr="00AE6AF3" w:rsidRDefault="00AA5441" w:rsidP="00AE6A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6"/>
          <w:szCs w:val="21"/>
        </w:rPr>
      </w:pPr>
      <w:r w:rsidRPr="00AE6AF3">
        <w:rPr>
          <w:rFonts w:ascii="Cambria" w:hAnsi="Cambria" w:cs="Arial"/>
          <w:color w:val="000000"/>
          <w:sz w:val="28"/>
          <w:szCs w:val="40"/>
        </w:rPr>
        <w:t>ПОЛОЖЕНИЕ</w:t>
      </w:r>
    </w:p>
    <w:p w:rsidR="00AA5441" w:rsidRPr="00AE6AF3" w:rsidRDefault="00AA5441" w:rsidP="00AE6A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6"/>
          <w:szCs w:val="21"/>
        </w:rPr>
      </w:pPr>
      <w:r w:rsidRPr="00AE6AF3">
        <w:rPr>
          <w:rFonts w:ascii="Cambria" w:hAnsi="Cambria" w:cs="Arial"/>
          <w:color w:val="000000"/>
          <w:sz w:val="28"/>
          <w:szCs w:val="40"/>
        </w:rPr>
        <w:t>О СОВЕТЕ ШКОЛЬНОГО СПОРТИВНОГО КЛУБА</w:t>
      </w:r>
    </w:p>
    <w:p w:rsidR="00AA5441" w:rsidRPr="00AE6AF3" w:rsidRDefault="00AA5441" w:rsidP="00AE6AF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16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1.Общие положения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 Совет школьного спортивного клуба (Дале по тексту –совет ШСК») является выборным органом самоуправления клуба.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 Целями деятельности совета ШСК клуба являются: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 Усиление роли воспитанников в решении вопросов спортивной жизни школы;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2.1.2 Воспитание воспитанников в духе демократической культуры, социальной ответственности и гражданской активности;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 Задачами деятельности Совета ШСК являются: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 Представление интересов воспитанников в процессе управления ШСК.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 Поддержка и развитие инициатив воспитанников в школьной и общественной жизни;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 Защита прав воспитанников;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2.2.4 Привлечение воспитанников к участию в спортивных мероприятиях </w:t>
      </w:r>
      <w:proofErr w:type="gramStart"/>
      <w:r>
        <w:rPr>
          <w:color w:val="000000"/>
          <w:sz w:val="27"/>
          <w:szCs w:val="27"/>
        </w:rPr>
        <w:t>района  и</w:t>
      </w:r>
      <w:proofErr w:type="gramEnd"/>
      <w:r>
        <w:rPr>
          <w:color w:val="000000"/>
          <w:sz w:val="27"/>
          <w:szCs w:val="27"/>
        </w:rPr>
        <w:t xml:space="preserve"> т.д.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Организация спортивных мероприятий совместно с руководителем ШСК.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Функции Совета ШСК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Совет ШСК: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Формулирует мнение воспитанников по вопросам, рассматриваемым в Совете ШСК.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Содействует реализации инициатив воспитанников во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деятельности: изучает интересы и потребности школьников в сфере </w:t>
      </w:r>
      <w:proofErr w:type="spellStart"/>
      <w:r>
        <w:rPr>
          <w:color w:val="000000"/>
          <w:sz w:val="27"/>
          <w:szCs w:val="27"/>
        </w:rPr>
        <w:t>внеучебной</w:t>
      </w:r>
      <w:proofErr w:type="spellEnd"/>
      <w:r>
        <w:rPr>
          <w:color w:val="000000"/>
          <w:sz w:val="27"/>
          <w:szCs w:val="27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и вне ее.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Права Совета ШСК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 ШСК имеет право: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Проводить на территории школы собрания, в том числе закрытые, и иные мероприятия не реже 1 раз в триместр;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Размещать на территории школы информацию (на стендах)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Направлять в администрацию школы письменные запросы, предложения и получать на них ответы;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Знакомиться с нормативными документами школы, спортивного клуба, блока дополнительного образования и их проектами, вносить предложения по их совершенствованию;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Получать от администрации школы информацию по вопросам жизни школы и деятельности блока дополнительного образования;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4.6 Представлять интересы воспитанников в администрации школы, на педагогических советах, собраниях, посвященных решению вопросов жизни ШСК;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 Проводить встречи с директором школы и другими представителями администрации по необходимости;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 Проводить среди воспитанников опросы и референдумы;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 Направлять своих представителей для работы в коллегиальных органах управления школы;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</w:t>
      </w:r>
      <w:proofErr w:type="gramStart"/>
      <w:r>
        <w:rPr>
          <w:color w:val="000000"/>
          <w:sz w:val="27"/>
          <w:szCs w:val="27"/>
        </w:rPr>
        <w:t>воспитанникам ;</w:t>
      </w:r>
      <w:proofErr w:type="gramEnd"/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4.15. Опротестовывать решения администрации школы, касающиеся воспитанников, принятые без учета предложений Совета ШСК;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4.16. Создавать печатные органы;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4.17. Вносить предложения в план воспитательной, спортивной и физкультурно-массовой работы школы.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Порядок формирования и структура Совета ШСК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 Совет ШСК формируется на выборной основе, сроком на один год;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В состав совета спортивного клуба могут избираться по одному человеку представители от спортивных секций и 5-11 классов.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В Совет спортивного клуба входят представители от Совета школы и Ученического совета.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 Председателем Совета спортивного клуба является руководитель ШСК.</w:t>
      </w: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AA5441" w:rsidRDefault="00AA5441" w:rsidP="00AA544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:rsidR="00696D86" w:rsidRDefault="00696D86"/>
    <w:sectPr w:rsidR="0069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1"/>
    <w:rsid w:val="00696D86"/>
    <w:rsid w:val="00790CD1"/>
    <w:rsid w:val="00AA5441"/>
    <w:rsid w:val="00A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6F116-72B6-4EBE-AFA9-59D50B19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5</cp:revision>
  <cp:lastPrinted>2022-09-09T15:20:00Z</cp:lastPrinted>
  <dcterms:created xsi:type="dcterms:W3CDTF">2019-12-04T10:13:00Z</dcterms:created>
  <dcterms:modified xsi:type="dcterms:W3CDTF">2022-09-09T15:20:00Z</dcterms:modified>
</cp:coreProperties>
</file>