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8B6" w:rsidRDefault="003458B6" w:rsidP="003458B6">
      <w:pPr>
        <w:pStyle w:val="2"/>
        <w:rPr>
          <w:szCs w:val="24"/>
        </w:rPr>
      </w:pPr>
    </w:p>
    <w:p w:rsidR="003458B6" w:rsidRDefault="003458B6" w:rsidP="003458B6">
      <w:pPr>
        <w:pStyle w:val="2"/>
        <w:rPr>
          <w:szCs w:val="24"/>
        </w:rPr>
      </w:pPr>
    </w:p>
    <w:p w:rsidR="003458B6" w:rsidRDefault="003458B6" w:rsidP="003458B6">
      <w:pPr>
        <w:pStyle w:val="2"/>
        <w:rPr>
          <w:szCs w:val="24"/>
        </w:rPr>
      </w:pPr>
    </w:p>
    <w:p w:rsidR="003458B6" w:rsidRPr="003458B6" w:rsidRDefault="003458B6" w:rsidP="003458B6">
      <w:pPr>
        <w:overflowPunct w:val="0"/>
        <w:autoSpaceDE w:val="0"/>
        <w:autoSpaceDN w:val="0"/>
        <w:adjustRightInd w:val="0"/>
        <w:spacing w:after="120"/>
        <w:jc w:val="center"/>
        <w:rPr>
          <w:b/>
          <w:sz w:val="24"/>
          <w:szCs w:val="24"/>
        </w:rPr>
      </w:pPr>
      <w:r w:rsidRPr="003458B6">
        <w:rPr>
          <w:b/>
          <w:sz w:val="24"/>
        </w:rPr>
        <w:t>МИНИСТЕРСТВО ОБРАЗОВАНИЯ И НАУКИ РЕСПУБЛИКИ ДАГЕСТАН</w:t>
      </w:r>
    </w:p>
    <w:p w:rsidR="003458B6" w:rsidRPr="003458B6" w:rsidRDefault="003458B6" w:rsidP="003458B6">
      <w:pPr>
        <w:overflowPunct w:val="0"/>
        <w:autoSpaceDE w:val="0"/>
        <w:autoSpaceDN w:val="0"/>
        <w:adjustRightInd w:val="0"/>
        <w:spacing w:after="120"/>
        <w:jc w:val="center"/>
        <w:rPr>
          <w:b/>
          <w:sz w:val="24"/>
        </w:rPr>
      </w:pPr>
      <w:r w:rsidRPr="003458B6">
        <w:rPr>
          <w:b/>
          <w:sz w:val="24"/>
        </w:rPr>
        <w:t>УПРАВЛЕНИЕ ОБРАЗОВАНИЯ МР «КИЗИЛЮРТОВСКИЙ РАЙОН»</w:t>
      </w:r>
    </w:p>
    <w:p w:rsidR="003458B6" w:rsidRPr="003458B6" w:rsidRDefault="003458B6" w:rsidP="003458B6">
      <w:pPr>
        <w:overflowPunct w:val="0"/>
        <w:autoSpaceDE w:val="0"/>
        <w:autoSpaceDN w:val="0"/>
        <w:adjustRightInd w:val="0"/>
        <w:spacing w:after="120"/>
        <w:jc w:val="center"/>
        <w:rPr>
          <w:b/>
          <w:sz w:val="24"/>
        </w:rPr>
      </w:pPr>
      <w:r w:rsidRPr="003458B6">
        <w:rPr>
          <w:b/>
          <w:sz w:val="24"/>
        </w:rPr>
        <w:t>МУНИЦИПАЛЬНОЕ КАЗЕННОЕ ОБЩЕОБРАЗОВАТЕЛЬНОЕ УЧРЕЖДЕНИЕ</w:t>
      </w:r>
    </w:p>
    <w:p w:rsidR="003458B6" w:rsidRPr="003458B6" w:rsidRDefault="003458B6" w:rsidP="003458B6">
      <w:pPr>
        <w:pBdr>
          <w:bottom w:val="thinThickSmallGap" w:sz="24" w:space="1" w:color="auto"/>
        </w:pBdr>
        <w:overflowPunct w:val="0"/>
        <w:autoSpaceDE w:val="0"/>
        <w:autoSpaceDN w:val="0"/>
        <w:adjustRightInd w:val="0"/>
        <w:spacing w:after="120"/>
        <w:jc w:val="center"/>
        <w:rPr>
          <w:b/>
          <w:sz w:val="24"/>
        </w:rPr>
      </w:pPr>
      <w:r w:rsidRPr="003458B6">
        <w:rPr>
          <w:b/>
          <w:sz w:val="24"/>
        </w:rPr>
        <w:t>«СТАЛЬСКАЯ СОШ №3»</w:t>
      </w:r>
    </w:p>
    <w:p w:rsidR="003458B6" w:rsidRPr="003458B6" w:rsidRDefault="003458B6" w:rsidP="003458B6">
      <w:pPr>
        <w:overflowPunct w:val="0"/>
        <w:autoSpaceDE w:val="0"/>
        <w:autoSpaceDN w:val="0"/>
        <w:adjustRightInd w:val="0"/>
        <w:jc w:val="both"/>
        <w:rPr>
          <w:vertAlign w:val="superscript"/>
        </w:rPr>
      </w:pPr>
      <w:r w:rsidRPr="003458B6">
        <w:rPr>
          <w:vertAlign w:val="superscript"/>
        </w:rPr>
        <w:t>368105, РД, Кизилюртовский район, село Стальское, ул.Г.Цадасы, тел 89280610317  ИНН   0516008204 КПП 051601001 ОГРН 1020502236424</w:t>
      </w:r>
    </w:p>
    <w:p w:rsidR="003458B6" w:rsidRPr="003458B6" w:rsidRDefault="003458B6" w:rsidP="003458B6">
      <w:pPr>
        <w:overflowPunct w:val="0"/>
        <w:autoSpaceDE w:val="0"/>
        <w:autoSpaceDN w:val="0"/>
        <w:adjustRightInd w:val="0"/>
        <w:spacing w:after="120"/>
        <w:jc w:val="both"/>
        <w:rPr>
          <w:vertAlign w:val="superscript"/>
          <w:lang w:val="en-US"/>
        </w:rPr>
      </w:pPr>
      <w:r w:rsidRPr="003458B6">
        <w:rPr>
          <w:vertAlign w:val="superscript"/>
          <w:lang w:val="en-US"/>
        </w:rPr>
        <w:t>e-mail: mkoustalskayasosh3@mail.ru</w:t>
      </w:r>
      <w:r w:rsidRPr="003458B6">
        <w:rPr>
          <w:vertAlign w:val="superscript"/>
          <w:lang w:val="en-US"/>
        </w:rPr>
        <w:tab/>
      </w:r>
      <w:r w:rsidRPr="003458B6">
        <w:rPr>
          <w:vertAlign w:val="superscript"/>
        </w:rPr>
        <w:t>сайт</w:t>
      </w:r>
      <w:r w:rsidRPr="003458B6">
        <w:rPr>
          <w:vertAlign w:val="superscript"/>
          <w:lang w:val="en-US"/>
        </w:rPr>
        <w:t xml:space="preserve"> </w:t>
      </w:r>
      <w:r w:rsidRPr="003458B6">
        <w:rPr>
          <w:vertAlign w:val="superscript"/>
        </w:rPr>
        <w:t>ОУ</w:t>
      </w:r>
      <w:r w:rsidRPr="003458B6">
        <w:rPr>
          <w:vertAlign w:val="superscript"/>
          <w:lang w:val="en-US"/>
        </w:rPr>
        <w:t>: http://</w:t>
      </w:r>
      <w:r w:rsidRPr="003458B6">
        <w:rPr>
          <w:sz w:val="24"/>
          <w:lang w:val="en-US"/>
        </w:rPr>
        <w:t xml:space="preserve"> </w:t>
      </w:r>
      <w:hyperlink r:id="rId5" w:history="1">
        <w:r w:rsidRPr="003458B6">
          <w:rPr>
            <w:color w:val="0000FF"/>
            <w:u w:val="single"/>
            <w:vertAlign w:val="superscript"/>
            <w:lang w:val="en-US"/>
          </w:rPr>
          <w:t>http://stalsk3.dagschool.com</w:t>
        </w:r>
      </w:hyperlink>
    </w:p>
    <w:p w:rsidR="003458B6" w:rsidRPr="003458B6" w:rsidRDefault="003458B6" w:rsidP="003458B6">
      <w:pPr>
        <w:pStyle w:val="2"/>
        <w:rPr>
          <w:szCs w:val="24"/>
          <w:lang w:val="en-US"/>
        </w:rPr>
      </w:pPr>
    </w:p>
    <w:p w:rsidR="003458B6" w:rsidRPr="003458B6" w:rsidRDefault="003458B6" w:rsidP="003458B6">
      <w:pPr>
        <w:pStyle w:val="2"/>
        <w:rPr>
          <w:szCs w:val="24"/>
          <w:lang w:val="en-US"/>
        </w:rPr>
      </w:pPr>
    </w:p>
    <w:p w:rsidR="003458B6" w:rsidRPr="003458B6" w:rsidRDefault="003458B6" w:rsidP="003458B6">
      <w:pPr>
        <w:pStyle w:val="2"/>
        <w:rPr>
          <w:szCs w:val="24"/>
          <w:lang w:val="en-US"/>
        </w:rPr>
      </w:pPr>
    </w:p>
    <w:p w:rsidR="003458B6" w:rsidRPr="003458B6" w:rsidRDefault="003458B6" w:rsidP="003458B6">
      <w:pPr>
        <w:pStyle w:val="2"/>
        <w:rPr>
          <w:szCs w:val="24"/>
          <w:lang w:val="en-US"/>
        </w:rPr>
      </w:pPr>
    </w:p>
    <w:p w:rsidR="003458B6" w:rsidRPr="00F6355F" w:rsidRDefault="003458B6" w:rsidP="003458B6">
      <w:pPr>
        <w:pStyle w:val="2"/>
        <w:jc w:val="center"/>
        <w:rPr>
          <w:szCs w:val="24"/>
        </w:rPr>
      </w:pPr>
      <w:r>
        <w:rPr>
          <w:szCs w:val="24"/>
        </w:rPr>
        <w:t xml:space="preserve">ПРИКАЗ  № </w:t>
      </w:r>
      <w:r w:rsidR="00DB73E0">
        <w:rPr>
          <w:szCs w:val="24"/>
        </w:rPr>
        <w:t>46а</w:t>
      </w:r>
      <w:bookmarkStart w:id="0" w:name="_GoBack"/>
      <w:bookmarkEnd w:id="0"/>
    </w:p>
    <w:p w:rsidR="003458B6" w:rsidRPr="00F6355F" w:rsidRDefault="003458B6" w:rsidP="003458B6">
      <w:pPr>
        <w:rPr>
          <w:sz w:val="24"/>
          <w:szCs w:val="24"/>
        </w:rPr>
      </w:pPr>
      <w:r w:rsidRPr="00F6355F">
        <w:rPr>
          <w:b/>
          <w:sz w:val="24"/>
          <w:szCs w:val="24"/>
        </w:rPr>
        <w:t xml:space="preserve"> </w:t>
      </w:r>
      <w:r w:rsidR="00290C0D">
        <w:rPr>
          <w:sz w:val="24"/>
          <w:szCs w:val="24"/>
        </w:rPr>
        <w:t>от  06.11.</w:t>
      </w:r>
      <w:r>
        <w:rPr>
          <w:sz w:val="24"/>
          <w:szCs w:val="24"/>
        </w:rPr>
        <w:t xml:space="preserve">2021 </w:t>
      </w:r>
      <w:r w:rsidRPr="00F6355F">
        <w:rPr>
          <w:sz w:val="24"/>
          <w:szCs w:val="24"/>
        </w:rPr>
        <w:t>года</w:t>
      </w:r>
    </w:p>
    <w:p w:rsidR="003458B6" w:rsidRDefault="003458B6" w:rsidP="003458B6">
      <w:pPr>
        <w:rPr>
          <w:sz w:val="24"/>
        </w:rPr>
      </w:pPr>
    </w:p>
    <w:p w:rsidR="003458B6" w:rsidRDefault="003458B6" w:rsidP="003458B6">
      <w:pPr>
        <w:rPr>
          <w:b/>
          <w:sz w:val="24"/>
          <w:szCs w:val="24"/>
        </w:rPr>
      </w:pPr>
      <w:r w:rsidRPr="00C7093C">
        <w:rPr>
          <w:b/>
          <w:sz w:val="24"/>
          <w:szCs w:val="24"/>
        </w:rPr>
        <w:t>«Об организации работы по повышению функциональной грамотности обучающихся »</w:t>
      </w:r>
    </w:p>
    <w:p w:rsidR="003458B6" w:rsidRPr="00C7093C" w:rsidRDefault="003458B6" w:rsidP="003458B6">
      <w:pPr>
        <w:rPr>
          <w:b/>
          <w:sz w:val="24"/>
          <w:szCs w:val="24"/>
        </w:rPr>
      </w:pPr>
    </w:p>
    <w:p w:rsidR="00B22459" w:rsidRPr="00B22459" w:rsidRDefault="003458B6" w:rsidP="00B22459">
      <w:pPr>
        <w:rPr>
          <w:sz w:val="24"/>
          <w:szCs w:val="24"/>
        </w:rPr>
      </w:pPr>
      <w:r>
        <w:rPr>
          <w:sz w:val="24"/>
        </w:rPr>
        <w:tab/>
        <w:t xml:space="preserve">На основании </w:t>
      </w:r>
      <w:hyperlink r:id="rId6" w:history="1">
        <w:r w:rsidR="00B22459" w:rsidRPr="00B22459">
          <w:rPr>
            <w:rFonts w:ascii="Tahoma" w:hAnsi="Tahoma" w:cs="Tahoma"/>
            <w:color w:val="00408F"/>
            <w:szCs w:val="33"/>
            <w:shd w:val="clear" w:color="auto" w:fill="FFFFFF"/>
          </w:rPr>
          <w:t>Приказ № 05-02-505/21 от 20 сентября 2021г</w:t>
        </w:r>
        <w:r w:rsidR="00B22459" w:rsidRPr="00B22459">
          <w:rPr>
            <w:rFonts w:ascii="Tahoma" w:hAnsi="Tahoma" w:cs="Tahoma"/>
            <w:color w:val="00408F"/>
            <w:sz w:val="33"/>
            <w:szCs w:val="33"/>
            <w:shd w:val="clear" w:color="auto" w:fill="FFFFFF"/>
          </w:rPr>
          <w:t>.</w:t>
        </w:r>
      </w:hyperlink>
    </w:p>
    <w:p w:rsidR="00B22459" w:rsidRPr="00B22459" w:rsidRDefault="00B22459" w:rsidP="00B22459">
      <w:pPr>
        <w:shd w:val="clear" w:color="auto" w:fill="FFFFFF"/>
        <w:spacing w:before="150"/>
        <w:rPr>
          <w:rFonts w:ascii="Verdana" w:hAnsi="Verdana"/>
          <w:color w:val="00408F"/>
        </w:rPr>
      </w:pPr>
      <w:r w:rsidRPr="00B22459">
        <w:rPr>
          <w:rFonts w:ascii="Verdana" w:hAnsi="Verdana"/>
          <w:b/>
          <w:bCs/>
          <w:color w:val="00408F"/>
        </w:rPr>
        <w:t>Об утверждении Плана мероприятий, направленных на формирование и оценку функциональной грамотности обучающихся общеобразовательных организаций, расположенных на территории Республики Дагестан на 2021/2022 учебный год</w:t>
      </w:r>
    </w:p>
    <w:p w:rsidR="003458B6" w:rsidRPr="00C7093C" w:rsidRDefault="003458B6" w:rsidP="003458B6">
      <w:pPr>
        <w:rPr>
          <w:sz w:val="24"/>
          <w:szCs w:val="24"/>
        </w:rPr>
      </w:pPr>
    </w:p>
    <w:p w:rsidR="003458B6" w:rsidRDefault="003458B6" w:rsidP="00B22459">
      <w:pPr>
        <w:jc w:val="both"/>
        <w:rPr>
          <w:b/>
          <w:sz w:val="24"/>
        </w:rPr>
      </w:pPr>
      <w:r w:rsidRPr="00D76BAD">
        <w:rPr>
          <w:b/>
          <w:sz w:val="24"/>
        </w:rPr>
        <w:t xml:space="preserve">ПРИКАЗЫВАЮ: </w:t>
      </w:r>
    </w:p>
    <w:p w:rsidR="003458B6" w:rsidRDefault="003458B6" w:rsidP="003458B6">
      <w:pPr>
        <w:pStyle w:val="a3"/>
        <w:numPr>
          <w:ilvl w:val="0"/>
          <w:numId w:val="1"/>
        </w:numPr>
        <w:ind w:firstLine="708"/>
        <w:jc w:val="both"/>
        <w:rPr>
          <w:sz w:val="28"/>
          <w:szCs w:val="28"/>
        </w:rPr>
      </w:pPr>
      <w:r w:rsidRPr="00C7093C">
        <w:rPr>
          <w:sz w:val="28"/>
          <w:szCs w:val="28"/>
        </w:rPr>
        <w:t xml:space="preserve">Назначить ответственным за вопросы формирования функциональной грамотности обучающихся </w:t>
      </w:r>
      <w:r>
        <w:rPr>
          <w:sz w:val="28"/>
          <w:szCs w:val="28"/>
        </w:rPr>
        <w:t xml:space="preserve">заместителя директора </w:t>
      </w:r>
      <w:r w:rsidR="00B22459">
        <w:rPr>
          <w:sz w:val="28"/>
          <w:szCs w:val="28"/>
        </w:rPr>
        <w:t>Караеву С.О.</w:t>
      </w:r>
    </w:p>
    <w:p w:rsidR="003458B6" w:rsidRDefault="003458B6" w:rsidP="003458B6">
      <w:pPr>
        <w:pStyle w:val="a3"/>
        <w:numPr>
          <w:ilvl w:val="0"/>
          <w:numId w:val="1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2.Утвердить  координационный совет по вопросу формирования и оценки функциональной грамотности обучающихся школы  в составе:</w:t>
      </w:r>
    </w:p>
    <w:p w:rsidR="003458B6" w:rsidRDefault="00B22459" w:rsidP="003458B6">
      <w:pPr>
        <w:pStyle w:val="a3"/>
        <w:ind w:left="1776"/>
        <w:jc w:val="both"/>
        <w:rPr>
          <w:sz w:val="28"/>
          <w:szCs w:val="28"/>
        </w:rPr>
      </w:pPr>
      <w:r>
        <w:rPr>
          <w:sz w:val="28"/>
          <w:szCs w:val="28"/>
        </w:rPr>
        <w:t>Магомедалиева У.А.</w:t>
      </w:r>
      <w:r w:rsidR="003458B6">
        <w:rPr>
          <w:sz w:val="28"/>
          <w:szCs w:val="28"/>
        </w:rPr>
        <w:t>- директор;</w:t>
      </w:r>
    </w:p>
    <w:p w:rsidR="003458B6" w:rsidRDefault="00B22459" w:rsidP="003458B6">
      <w:pPr>
        <w:pStyle w:val="a3"/>
        <w:ind w:left="1776"/>
        <w:jc w:val="both"/>
        <w:rPr>
          <w:sz w:val="28"/>
          <w:szCs w:val="28"/>
        </w:rPr>
      </w:pPr>
      <w:r>
        <w:rPr>
          <w:sz w:val="28"/>
          <w:szCs w:val="28"/>
        </w:rPr>
        <w:t>Караева С.О.</w:t>
      </w:r>
      <w:r w:rsidR="003458B6">
        <w:rPr>
          <w:sz w:val="28"/>
          <w:szCs w:val="28"/>
        </w:rPr>
        <w:t>- заместитель директора</w:t>
      </w:r>
      <w:r>
        <w:rPr>
          <w:sz w:val="28"/>
          <w:szCs w:val="28"/>
        </w:rPr>
        <w:t xml:space="preserve"> по УВР</w:t>
      </w:r>
      <w:r w:rsidR="003458B6">
        <w:rPr>
          <w:sz w:val="28"/>
          <w:szCs w:val="28"/>
        </w:rPr>
        <w:t>;</w:t>
      </w:r>
    </w:p>
    <w:p w:rsidR="003458B6" w:rsidRDefault="00B22459" w:rsidP="003458B6">
      <w:pPr>
        <w:pStyle w:val="a3"/>
        <w:ind w:left="1776"/>
        <w:jc w:val="both"/>
        <w:rPr>
          <w:sz w:val="28"/>
          <w:szCs w:val="28"/>
        </w:rPr>
      </w:pPr>
      <w:r>
        <w:rPr>
          <w:sz w:val="28"/>
          <w:szCs w:val="28"/>
        </w:rPr>
        <w:t>Магомедова Э.П.</w:t>
      </w:r>
      <w:r w:rsidR="003458B6">
        <w:rPr>
          <w:sz w:val="28"/>
          <w:szCs w:val="28"/>
        </w:rPr>
        <w:t>- заместитель директора</w:t>
      </w:r>
      <w:r>
        <w:rPr>
          <w:sz w:val="28"/>
          <w:szCs w:val="28"/>
        </w:rPr>
        <w:t xml:space="preserve"> по ВР</w:t>
      </w:r>
      <w:r w:rsidR="003458B6">
        <w:rPr>
          <w:sz w:val="28"/>
          <w:szCs w:val="28"/>
        </w:rPr>
        <w:t>;</w:t>
      </w:r>
    </w:p>
    <w:p w:rsidR="003458B6" w:rsidRPr="00C7093C" w:rsidRDefault="003458B6" w:rsidP="003458B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7093C">
        <w:rPr>
          <w:sz w:val="28"/>
          <w:szCs w:val="28"/>
        </w:rPr>
        <w:t>Назначить ответственными за сопровождение формирования функциональной грамотности по направлениям:</w:t>
      </w:r>
    </w:p>
    <w:tbl>
      <w:tblPr>
        <w:tblStyle w:val="a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693"/>
        <w:gridCol w:w="4218"/>
      </w:tblGrid>
      <w:tr w:rsidR="003458B6" w:rsidRPr="00403DDC" w:rsidTr="006C05B6">
        <w:tc>
          <w:tcPr>
            <w:tcW w:w="5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глобальные компетенции</w:t>
            </w:r>
          </w:p>
        </w:tc>
        <w:tc>
          <w:tcPr>
            <w:tcW w:w="2693" w:type="dxa"/>
          </w:tcPr>
          <w:p w:rsidR="003458B6" w:rsidRPr="00403DDC" w:rsidRDefault="00B22459" w:rsidP="006C05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Караева С.О.</w:t>
            </w:r>
          </w:p>
        </w:tc>
        <w:tc>
          <w:tcPr>
            <w:tcW w:w="421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заместителя директора</w:t>
            </w:r>
            <w:r w:rsidR="00B22459">
              <w:rPr>
                <w:sz w:val="24"/>
                <w:szCs w:val="24"/>
              </w:rPr>
              <w:t xml:space="preserve"> по УВР</w:t>
            </w:r>
          </w:p>
        </w:tc>
      </w:tr>
      <w:tr w:rsidR="003458B6" w:rsidRPr="00403DDC" w:rsidTr="006C05B6">
        <w:tc>
          <w:tcPr>
            <w:tcW w:w="5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финансовая грамотность</w:t>
            </w:r>
          </w:p>
        </w:tc>
        <w:tc>
          <w:tcPr>
            <w:tcW w:w="2693" w:type="dxa"/>
          </w:tcPr>
          <w:p w:rsidR="003458B6" w:rsidRPr="00403DDC" w:rsidRDefault="00B22459" w:rsidP="006C05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Магомедова З.З.</w:t>
            </w:r>
          </w:p>
        </w:tc>
        <w:tc>
          <w:tcPr>
            <w:tcW w:w="4218" w:type="dxa"/>
          </w:tcPr>
          <w:p w:rsidR="003458B6" w:rsidRPr="00403DDC" w:rsidRDefault="003458B6" w:rsidP="00B22459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 xml:space="preserve">учителя </w:t>
            </w:r>
            <w:r w:rsidR="00B22459">
              <w:rPr>
                <w:sz w:val="24"/>
                <w:szCs w:val="24"/>
              </w:rPr>
              <w:t xml:space="preserve">истории,обществознания </w:t>
            </w:r>
          </w:p>
        </w:tc>
      </w:tr>
      <w:tr w:rsidR="003458B6" w:rsidRPr="00403DDC" w:rsidTr="006C05B6">
        <w:tc>
          <w:tcPr>
            <w:tcW w:w="5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естественнонаучная грамотность</w:t>
            </w:r>
          </w:p>
        </w:tc>
        <w:tc>
          <w:tcPr>
            <w:tcW w:w="2693" w:type="dxa"/>
          </w:tcPr>
          <w:p w:rsidR="003458B6" w:rsidRPr="00403DDC" w:rsidRDefault="00B22459" w:rsidP="006C05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Дибиров А.М.</w:t>
            </w:r>
          </w:p>
        </w:tc>
        <w:tc>
          <w:tcPr>
            <w:tcW w:w="4218" w:type="dxa"/>
          </w:tcPr>
          <w:p w:rsidR="003458B6" w:rsidRPr="00403DDC" w:rsidRDefault="00B22459" w:rsidP="00B224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учителя химии</w:t>
            </w:r>
          </w:p>
        </w:tc>
      </w:tr>
      <w:tr w:rsidR="003458B6" w:rsidRPr="00403DDC" w:rsidTr="006C05B6">
        <w:tc>
          <w:tcPr>
            <w:tcW w:w="5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2693" w:type="dxa"/>
          </w:tcPr>
          <w:p w:rsidR="003458B6" w:rsidRPr="00403DDC" w:rsidRDefault="00B22459" w:rsidP="006C05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Алилова А.Н.</w:t>
            </w:r>
          </w:p>
        </w:tc>
        <w:tc>
          <w:tcPr>
            <w:tcW w:w="4218" w:type="dxa"/>
          </w:tcPr>
          <w:p w:rsidR="003458B6" w:rsidRPr="00403DDC" w:rsidRDefault="003458B6" w:rsidP="00B22459">
            <w:pPr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учи</w:t>
            </w:r>
            <w:r w:rsidR="00B22459">
              <w:rPr>
                <w:sz w:val="24"/>
                <w:szCs w:val="24"/>
              </w:rPr>
              <w:t>теля начальных классов</w:t>
            </w:r>
            <w:r w:rsidRPr="00403DDC">
              <w:rPr>
                <w:sz w:val="24"/>
                <w:szCs w:val="24"/>
              </w:rPr>
              <w:t xml:space="preserve">, руководителя ШМО учителей </w:t>
            </w:r>
            <w:r w:rsidR="00B22459">
              <w:rPr>
                <w:sz w:val="24"/>
                <w:szCs w:val="24"/>
              </w:rPr>
              <w:t>начальных классов</w:t>
            </w:r>
          </w:p>
        </w:tc>
      </w:tr>
      <w:tr w:rsidR="003458B6" w:rsidRPr="00403DDC" w:rsidTr="006C05B6">
        <w:tc>
          <w:tcPr>
            <w:tcW w:w="5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2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2693" w:type="dxa"/>
          </w:tcPr>
          <w:p w:rsidR="003458B6" w:rsidRPr="00403DDC" w:rsidRDefault="00B22459" w:rsidP="006C05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Мирзаева У.А.</w:t>
            </w:r>
          </w:p>
        </w:tc>
        <w:tc>
          <w:tcPr>
            <w:tcW w:w="4218" w:type="dxa"/>
          </w:tcPr>
          <w:p w:rsidR="003458B6" w:rsidRPr="00403DDC" w:rsidRDefault="003458B6" w:rsidP="006C05B6">
            <w:pPr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учителя математики, руководителя ШМО учителей математического цикла</w:t>
            </w:r>
          </w:p>
        </w:tc>
      </w:tr>
      <w:tr w:rsidR="003458B6" w:rsidRPr="00403DDC" w:rsidTr="006C05B6">
        <w:tc>
          <w:tcPr>
            <w:tcW w:w="5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3458B6" w:rsidRPr="00403DDC" w:rsidRDefault="003458B6" w:rsidP="006C05B6">
            <w:pPr>
              <w:jc w:val="both"/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креативное мышление</w:t>
            </w:r>
          </w:p>
        </w:tc>
        <w:tc>
          <w:tcPr>
            <w:tcW w:w="2693" w:type="dxa"/>
          </w:tcPr>
          <w:p w:rsidR="003458B6" w:rsidRPr="00403DDC" w:rsidRDefault="00C45320" w:rsidP="006C05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Магомедова Э.П.</w:t>
            </w:r>
          </w:p>
        </w:tc>
        <w:tc>
          <w:tcPr>
            <w:tcW w:w="4218" w:type="dxa"/>
          </w:tcPr>
          <w:p w:rsidR="003458B6" w:rsidRPr="00403DDC" w:rsidRDefault="003458B6" w:rsidP="006C05B6">
            <w:pPr>
              <w:rPr>
                <w:sz w:val="24"/>
                <w:szCs w:val="24"/>
              </w:rPr>
            </w:pPr>
            <w:r w:rsidRPr="00403DDC">
              <w:rPr>
                <w:sz w:val="24"/>
                <w:szCs w:val="24"/>
              </w:rPr>
              <w:t>Заместителя директора</w:t>
            </w:r>
            <w:r w:rsidR="003E4B44">
              <w:rPr>
                <w:sz w:val="24"/>
                <w:szCs w:val="24"/>
              </w:rPr>
              <w:t xml:space="preserve"> по ВР</w:t>
            </w:r>
          </w:p>
        </w:tc>
      </w:tr>
    </w:tbl>
    <w:p w:rsidR="003458B6" w:rsidRDefault="003458B6" w:rsidP="003458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4.Утвердить план мероприятий, направленных на формирование функциональной грамотности на 2021/2022 учебный год согласно приложению.</w:t>
      </w:r>
    </w:p>
    <w:p w:rsidR="003458B6" w:rsidRDefault="003458B6" w:rsidP="003458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45320">
        <w:rPr>
          <w:sz w:val="28"/>
          <w:szCs w:val="28"/>
        </w:rPr>
        <w:t xml:space="preserve">Магомедовой А.А. </w:t>
      </w:r>
      <w:r>
        <w:rPr>
          <w:sz w:val="28"/>
          <w:szCs w:val="28"/>
        </w:rPr>
        <w:t>создать на официальном сайте школы подраздел «Функциональная грамотность», размещать информацию по вопросам повышения функциональной грамотности обучающихся.</w:t>
      </w:r>
    </w:p>
    <w:p w:rsidR="003458B6" w:rsidRDefault="003458B6" w:rsidP="003458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исполнением настоящего приказа оставляю за собой.</w:t>
      </w:r>
    </w:p>
    <w:p w:rsidR="003458B6" w:rsidRDefault="003458B6" w:rsidP="003458B6">
      <w:pPr>
        <w:jc w:val="both"/>
        <w:rPr>
          <w:sz w:val="28"/>
          <w:szCs w:val="28"/>
        </w:rPr>
      </w:pPr>
    </w:p>
    <w:p w:rsidR="003458B6" w:rsidRDefault="003458B6" w:rsidP="003458B6">
      <w:pPr>
        <w:jc w:val="both"/>
        <w:rPr>
          <w:sz w:val="28"/>
          <w:szCs w:val="28"/>
        </w:rPr>
      </w:pPr>
    </w:p>
    <w:p w:rsidR="003458B6" w:rsidRDefault="003458B6" w:rsidP="003458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3458B6" w:rsidRDefault="003458B6" w:rsidP="003458B6">
      <w:pPr>
        <w:rPr>
          <w:sz w:val="24"/>
        </w:rPr>
      </w:pPr>
      <w:r>
        <w:rPr>
          <w:sz w:val="24"/>
        </w:rPr>
        <w:t xml:space="preserve">Директор: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/ </w:t>
      </w:r>
      <w:r w:rsidR="00C45320">
        <w:rPr>
          <w:sz w:val="24"/>
        </w:rPr>
        <w:t>Магомедалиева У.А.</w:t>
      </w:r>
    </w:p>
    <w:p w:rsidR="003458B6" w:rsidRDefault="003458B6" w:rsidP="003458B6">
      <w:pPr>
        <w:rPr>
          <w:sz w:val="24"/>
        </w:rPr>
      </w:pPr>
    </w:p>
    <w:p w:rsidR="003458B6" w:rsidRDefault="003458B6" w:rsidP="003458B6">
      <w:r>
        <w:rPr>
          <w:sz w:val="24"/>
        </w:rPr>
        <w:t xml:space="preserve">        </w:t>
      </w:r>
    </w:p>
    <w:p w:rsidR="003458B6" w:rsidRDefault="003458B6" w:rsidP="003458B6"/>
    <w:p w:rsidR="003458B6" w:rsidRDefault="003458B6" w:rsidP="003458B6">
      <w:pPr>
        <w:rPr>
          <w:sz w:val="24"/>
          <w:szCs w:val="24"/>
        </w:rPr>
      </w:pPr>
      <w:r w:rsidRPr="00045DFB">
        <w:rPr>
          <w:sz w:val="24"/>
          <w:szCs w:val="24"/>
        </w:rPr>
        <w:t>С приказом ознакомлен</w:t>
      </w:r>
      <w:r>
        <w:rPr>
          <w:sz w:val="24"/>
          <w:szCs w:val="24"/>
        </w:rPr>
        <w:t>ы</w:t>
      </w:r>
      <w:r w:rsidRPr="00045DFB">
        <w:rPr>
          <w:sz w:val="24"/>
          <w:szCs w:val="24"/>
        </w:rPr>
        <w:t>:</w:t>
      </w:r>
    </w:p>
    <w:p w:rsidR="00C45320" w:rsidRDefault="00C45320" w:rsidP="003458B6">
      <w:pPr>
        <w:rPr>
          <w:sz w:val="24"/>
          <w:szCs w:val="24"/>
        </w:rPr>
      </w:pPr>
    </w:p>
    <w:p w:rsidR="00C45320" w:rsidRDefault="00C45320" w:rsidP="003458B6">
      <w:pPr>
        <w:rPr>
          <w:sz w:val="24"/>
          <w:szCs w:val="24"/>
        </w:rPr>
      </w:pPr>
      <w:r>
        <w:rPr>
          <w:sz w:val="24"/>
          <w:szCs w:val="24"/>
        </w:rPr>
        <w:t>1.Караева С.О.</w:t>
      </w:r>
    </w:p>
    <w:p w:rsidR="00C45320" w:rsidRDefault="00C45320" w:rsidP="003458B6">
      <w:pPr>
        <w:rPr>
          <w:sz w:val="24"/>
          <w:szCs w:val="24"/>
        </w:rPr>
      </w:pPr>
    </w:p>
    <w:p w:rsidR="00C45320" w:rsidRDefault="00C45320" w:rsidP="003458B6">
      <w:pPr>
        <w:rPr>
          <w:sz w:val="24"/>
          <w:szCs w:val="24"/>
        </w:rPr>
      </w:pPr>
      <w:r>
        <w:rPr>
          <w:sz w:val="24"/>
          <w:szCs w:val="24"/>
        </w:rPr>
        <w:t>2.Мирзаева У.А.</w:t>
      </w:r>
    </w:p>
    <w:p w:rsidR="00C45320" w:rsidRDefault="00C45320" w:rsidP="003458B6">
      <w:pPr>
        <w:rPr>
          <w:sz w:val="24"/>
          <w:szCs w:val="24"/>
        </w:rPr>
      </w:pPr>
    </w:p>
    <w:p w:rsidR="00C45320" w:rsidRDefault="00C45320" w:rsidP="003458B6">
      <w:pPr>
        <w:rPr>
          <w:sz w:val="24"/>
          <w:szCs w:val="24"/>
        </w:rPr>
      </w:pPr>
      <w:r>
        <w:rPr>
          <w:sz w:val="24"/>
          <w:szCs w:val="24"/>
        </w:rPr>
        <w:t>3.Магомедова Э.П.</w:t>
      </w:r>
    </w:p>
    <w:p w:rsidR="00C45320" w:rsidRDefault="00C45320" w:rsidP="003458B6">
      <w:pPr>
        <w:rPr>
          <w:sz w:val="24"/>
          <w:szCs w:val="24"/>
        </w:rPr>
      </w:pPr>
    </w:p>
    <w:p w:rsidR="00C45320" w:rsidRDefault="00C45320" w:rsidP="003458B6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Pr="00C45320">
        <w:rPr>
          <w:sz w:val="24"/>
          <w:szCs w:val="24"/>
        </w:rPr>
        <w:t xml:space="preserve"> </w:t>
      </w:r>
      <w:r>
        <w:rPr>
          <w:sz w:val="24"/>
          <w:szCs w:val="24"/>
        </w:rPr>
        <w:t>Алилова А.Н.</w:t>
      </w:r>
    </w:p>
    <w:p w:rsidR="00C45320" w:rsidRDefault="00C45320" w:rsidP="003458B6">
      <w:pPr>
        <w:rPr>
          <w:sz w:val="24"/>
          <w:szCs w:val="24"/>
        </w:rPr>
      </w:pPr>
    </w:p>
    <w:p w:rsidR="00C45320" w:rsidRDefault="00C45320" w:rsidP="003458B6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Pr="00C45320">
        <w:rPr>
          <w:sz w:val="24"/>
          <w:szCs w:val="24"/>
        </w:rPr>
        <w:t xml:space="preserve"> </w:t>
      </w:r>
      <w:r>
        <w:rPr>
          <w:sz w:val="24"/>
          <w:szCs w:val="24"/>
        </w:rPr>
        <w:t>Дибиров А.М.</w:t>
      </w:r>
    </w:p>
    <w:p w:rsidR="00C45320" w:rsidRDefault="00C45320" w:rsidP="003458B6">
      <w:pPr>
        <w:rPr>
          <w:sz w:val="24"/>
          <w:szCs w:val="24"/>
        </w:rPr>
      </w:pPr>
    </w:p>
    <w:p w:rsidR="00C45320" w:rsidRPr="00045DFB" w:rsidRDefault="00C45320" w:rsidP="003458B6">
      <w:pPr>
        <w:rPr>
          <w:sz w:val="24"/>
          <w:szCs w:val="24"/>
        </w:rPr>
      </w:pPr>
      <w:r>
        <w:rPr>
          <w:sz w:val="24"/>
          <w:szCs w:val="24"/>
        </w:rPr>
        <w:t>6.</w:t>
      </w:r>
      <w:r w:rsidRPr="00C45320">
        <w:rPr>
          <w:sz w:val="24"/>
          <w:szCs w:val="24"/>
        </w:rPr>
        <w:t xml:space="preserve"> </w:t>
      </w:r>
      <w:r>
        <w:rPr>
          <w:sz w:val="24"/>
          <w:szCs w:val="24"/>
        </w:rPr>
        <w:t>Магомедова З.З.</w:t>
      </w:r>
    </w:p>
    <w:p w:rsidR="003458B6" w:rsidRDefault="003458B6" w:rsidP="003458B6"/>
    <w:p w:rsidR="0070231D" w:rsidRDefault="0070231D"/>
    <w:sectPr w:rsidR="00702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679A8"/>
    <w:multiLevelType w:val="hybridMultilevel"/>
    <w:tmpl w:val="D7068CC6"/>
    <w:lvl w:ilvl="0" w:tplc="F5E28F7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8B6"/>
    <w:rsid w:val="00290C0D"/>
    <w:rsid w:val="003458B6"/>
    <w:rsid w:val="003E4B44"/>
    <w:rsid w:val="0070231D"/>
    <w:rsid w:val="00B22459"/>
    <w:rsid w:val="00C45320"/>
    <w:rsid w:val="00DB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C4A57-FBFD-435D-8084-BF8E0DD9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458B6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58B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458B6"/>
    <w:pPr>
      <w:ind w:left="720"/>
      <w:contextualSpacing/>
    </w:pPr>
  </w:style>
  <w:style w:type="table" w:styleId="a4">
    <w:name w:val="Table Grid"/>
    <w:basedOn w:val="a1"/>
    <w:uiPriority w:val="39"/>
    <w:rsid w:val="00345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4B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4B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gminobr.ru/documenty/prikazi_minobrnauki_rd/prikaz_050250521_ot_20_sentyabrya_2021g" TargetMode="External"/><Relationship Id="rId5" Type="http://schemas.openxmlformats.org/officeDocument/2006/relationships/hyperlink" Target="http://stalsk3.dagschoo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54321</dc:creator>
  <cp:keywords/>
  <dc:description/>
  <cp:lastModifiedBy>54321</cp:lastModifiedBy>
  <cp:revision>3</cp:revision>
  <cp:lastPrinted>2022-03-23T15:35:00Z</cp:lastPrinted>
  <dcterms:created xsi:type="dcterms:W3CDTF">2022-03-23T14:45:00Z</dcterms:created>
  <dcterms:modified xsi:type="dcterms:W3CDTF">2022-03-30T11:18:00Z</dcterms:modified>
</cp:coreProperties>
</file>